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856E" w14:textId="77777777" w:rsidR="005052D6" w:rsidRPr="004D23AB" w:rsidRDefault="00F4554E" w:rsidP="00890964">
      <w:pPr>
        <w:pBdr>
          <w:bottom w:val="single" w:sz="8" w:space="4" w:color="4F81BD"/>
        </w:pBdr>
        <w:spacing w:after="300" w:line="240" w:lineRule="auto"/>
        <w:contextualSpacing/>
        <w:jc w:val="center"/>
        <w:rPr>
          <w:rFonts w:eastAsia="Times New Roman" w:cstheme="minorHAnsi"/>
          <w:color w:val="17365D"/>
          <w:spacing w:val="5"/>
          <w:kern w:val="28"/>
          <w:sz w:val="52"/>
          <w:szCs w:val="52"/>
          <w:lang w:val="en-CA"/>
        </w:rPr>
      </w:pPr>
      <w:bookmarkStart w:id="0" w:name="_GoBack"/>
      <w:bookmarkEnd w:id="0"/>
      <w:r w:rsidRPr="004D23AB">
        <w:rPr>
          <w:rFonts w:eastAsia="Times New Roman" w:cstheme="minorHAnsi"/>
          <w:color w:val="17365D"/>
          <w:spacing w:val="5"/>
          <w:kern w:val="28"/>
          <w:sz w:val="52"/>
          <w:szCs w:val="52"/>
          <w:lang w:val="en-CA"/>
        </w:rPr>
        <w:t>First Nation</w:t>
      </w:r>
      <w:r w:rsidR="00347669" w:rsidRPr="004D23AB">
        <w:rPr>
          <w:rFonts w:eastAsia="Times New Roman" w:cstheme="minorHAnsi"/>
          <w:color w:val="17365D"/>
          <w:spacing w:val="5"/>
          <w:kern w:val="28"/>
          <w:sz w:val="52"/>
          <w:szCs w:val="52"/>
          <w:lang w:val="en-CA"/>
        </w:rPr>
        <w:t>s</w:t>
      </w:r>
      <w:r w:rsidR="005052D6" w:rsidRPr="004D23AB">
        <w:rPr>
          <w:rFonts w:eastAsia="Times New Roman" w:cstheme="minorHAnsi"/>
          <w:color w:val="17365D"/>
          <w:spacing w:val="5"/>
          <w:kern w:val="28"/>
          <w:sz w:val="52"/>
          <w:szCs w:val="52"/>
          <w:lang w:val="en-CA"/>
        </w:rPr>
        <w:t xml:space="preserve"> Harm Reduction Grant</w:t>
      </w:r>
    </w:p>
    <w:p w14:paraId="38BEA1A1" w14:textId="77777777" w:rsidR="008142AE" w:rsidRDefault="008142AE" w:rsidP="008142AE">
      <w:pPr>
        <w:pStyle w:val="Heading2"/>
      </w:pPr>
      <w:r>
        <w:t xml:space="preserve">Grant Eligibility </w:t>
      </w:r>
    </w:p>
    <w:p w14:paraId="044B8112" w14:textId="75947899" w:rsidR="008142AE" w:rsidRDefault="001E595C" w:rsidP="0025522C">
      <w:pPr>
        <w:pStyle w:val="Heading2"/>
        <w:spacing w:after="20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First Nations communities, </w:t>
      </w:r>
      <w:r w:rsidR="00E43BE4">
        <w:rPr>
          <w:rFonts w:asciiTheme="minorHAnsi" w:hAnsiTheme="minorHAnsi" w:cstheme="minorHAnsi"/>
          <w:color w:val="auto"/>
          <w:sz w:val="22"/>
          <w:szCs w:val="22"/>
        </w:rPr>
        <w:t xml:space="preserve">First Nations </w:t>
      </w:r>
      <w:r w:rsidR="008F3C79">
        <w:rPr>
          <w:rFonts w:asciiTheme="minorHAnsi" w:hAnsiTheme="minorHAnsi" w:cstheme="minorHAnsi"/>
          <w:color w:val="auto"/>
          <w:sz w:val="22"/>
          <w:szCs w:val="22"/>
        </w:rPr>
        <w:t>Health Service O</w:t>
      </w:r>
      <w:r w:rsidR="008142AE" w:rsidRPr="008142AE">
        <w:rPr>
          <w:rFonts w:asciiTheme="minorHAnsi" w:hAnsiTheme="minorHAnsi" w:cstheme="minorHAnsi"/>
          <w:color w:val="auto"/>
          <w:sz w:val="22"/>
          <w:szCs w:val="22"/>
        </w:rPr>
        <w:t xml:space="preserve">rganizations, and </w:t>
      </w:r>
      <w:r w:rsidR="008F3C79">
        <w:rPr>
          <w:rFonts w:asciiTheme="minorHAnsi" w:hAnsiTheme="minorHAnsi" w:cstheme="minorHAnsi"/>
          <w:color w:val="auto"/>
          <w:sz w:val="22"/>
          <w:szCs w:val="22"/>
        </w:rPr>
        <w:t>Friendship Centres</w:t>
      </w:r>
      <w:r w:rsidR="008142AE" w:rsidRPr="008142AE">
        <w:rPr>
          <w:rFonts w:asciiTheme="minorHAnsi" w:hAnsiTheme="minorHAnsi" w:cstheme="minorHAnsi"/>
          <w:color w:val="auto"/>
          <w:sz w:val="22"/>
          <w:szCs w:val="22"/>
        </w:rPr>
        <w:t xml:space="preserve"> </w:t>
      </w:r>
      <w:r w:rsidR="008F3C79">
        <w:rPr>
          <w:rFonts w:asciiTheme="minorHAnsi" w:hAnsiTheme="minorHAnsi" w:cstheme="minorHAnsi"/>
          <w:color w:val="auto"/>
          <w:sz w:val="22"/>
          <w:szCs w:val="22"/>
        </w:rPr>
        <w:t xml:space="preserve">that </w:t>
      </w:r>
      <w:r w:rsidR="008142AE" w:rsidRPr="008142AE">
        <w:rPr>
          <w:rFonts w:asciiTheme="minorHAnsi" w:hAnsiTheme="minorHAnsi" w:cstheme="minorHAnsi"/>
          <w:color w:val="auto"/>
          <w:sz w:val="22"/>
          <w:szCs w:val="22"/>
        </w:rPr>
        <w:t xml:space="preserve">are engaged in direct </w:t>
      </w:r>
      <w:r w:rsidR="008F3C79">
        <w:rPr>
          <w:rFonts w:asciiTheme="minorHAnsi" w:hAnsiTheme="minorHAnsi" w:cstheme="minorHAnsi"/>
          <w:color w:val="auto"/>
          <w:sz w:val="22"/>
          <w:szCs w:val="22"/>
        </w:rPr>
        <w:t xml:space="preserve">health </w:t>
      </w:r>
      <w:r w:rsidR="008142AE" w:rsidRPr="008142AE">
        <w:rPr>
          <w:rFonts w:asciiTheme="minorHAnsi" w:hAnsiTheme="minorHAnsi" w:cstheme="minorHAnsi"/>
          <w:color w:val="auto"/>
          <w:sz w:val="22"/>
          <w:szCs w:val="22"/>
        </w:rPr>
        <w:t>service delivery to First Nations</w:t>
      </w:r>
      <w:r w:rsidR="00BD3107">
        <w:rPr>
          <w:rFonts w:asciiTheme="minorHAnsi" w:hAnsiTheme="minorHAnsi" w:cstheme="minorHAnsi"/>
          <w:color w:val="auto"/>
          <w:sz w:val="22"/>
          <w:szCs w:val="22"/>
        </w:rPr>
        <w:t xml:space="preserve"> </w:t>
      </w:r>
      <w:r w:rsidR="00E43BE4">
        <w:rPr>
          <w:rFonts w:asciiTheme="minorHAnsi" w:hAnsiTheme="minorHAnsi" w:cstheme="minorHAnsi"/>
          <w:color w:val="auto"/>
          <w:sz w:val="22"/>
          <w:szCs w:val="22"/>
        </w:rPr>
        <w:t xml:space="preserve">people </w:t>
      </w:r>
      <w:r w:rsidR="00BD3107">
        <w:rPr>
          <w:rFonts w:asciiTheme="minorHAnsi" w:hAnsiTheme="minorHAnsi" w:cstheme="minorHAnsi"/>
          <w:color w:val="auto"/>
          <w:sz w:val="22"/>
          <w:szCs w:val="22"/>
        </w:rPr>
        <w:t>in B</w:t>
      </w:r>
      <w:r w:rsidR="00E43BE4">
        <w:rPr>
          <w:rFonts w:asciiTheme="minorHAnsi" w:hAnsiTheme="minorHAnsi" w:cstheme="minorHAnsi"/>
          <w:color w:val="auto"/>
          <w:sz w:val="22"/>
          <w:szCs w:val="22"/>
        </w:rPr>
        <w:t xml:space="preserve">ritish </w:t>
      </w:r>
      <w:r w:rsidR="00BD3107">
        <w:rPr>
          <w:rFonts w:asciiTheme="minorHAnsi" w:hAnsiTheme="minorHAnsi" w:cstheme="minorHAnsi"/>
          <w:color w:val="auto"/>
          <w:sz w:val="22"/>
          <w:szCs w:val="22"/>
        </w:rPr>
        <w:t>C</w:t>
      </w:r>
      <w:r w:rsidR="00E43BE4">
        <w:rPr>
          <w:rFonts w:asciiTheme="minorHAnsi" w:hAnsiTheme="minorHAnsi" w:cstheme="minorHAnsi"/>
          <w:color w:val="auto"/>
          <w:sz w:val="22"/>
          <w:szCs w:val="22"/>
        </w:rPr>
        <w:t>olumbia</w:t>
      </w:r>
      <w:r w:rsidR="008142AE" w:rsidRPr="008142AE">
        <w:rPr>
          <w:rFonts w:asciiTheme="minorHAnsi" w:hAnsiTheme="minorHAnsi" w:cstheme="minorHAnsi"/>
          <w:color w:val="auto"/>
          <w:sz w:val="22"/>
          <w:szCs w:val="22"/>
        </w:rPr>
        <w:t xml:space="preserve"> </w:t>
      </w:r>
      <w:r w:rsidR="00060E4C">
        <w:rPr>
          <w:rFonts w:asciiTheme="minorHAnsi" w:hAnsiTheme="minorHAnsi" w:cstheme="minorHAnsi"/>
          <w:color w:val="auto"/>
          <w:sz w:val="22"/>
          <w:szCs w:val="22"/>
        </w:rPr>
        <w:t xml:space="preserve">(BC) </w:t>
      </w:r>
      <w:r w:rsidR="008142AE" w:rsidRPr="008142AE">
        <w:rPr>
          <w:rFonts w:asciiTheme="minorHAnsi" w:hAnsiTheme="minorHAnsi" w:cstheme="minorHAnsi"/>
          <w:color w:val="auto"/>
          <w:sz w:val="22"/>
          <w:szCs w:val="22"/>
        </w:rPr>
        <w:t>may be eligible for funding to</w:t>
      </w:r>
      <w:r w:rsidR="008142AE">
        <w:rPr>
          <w:rFonts w:asciiTheme="minorHAnsi" w:hAnsiTheme="minorHAnsi" w:cstheme="minorHAnsi"/>
          <w:color w:val="auto"/>
          <w:sz w:val="22"/>
          <w:szCs w:val="22"/>
        </w:rPr>
        <w:t xml:space="preserve"> provide a community</w:t>
      </w:r>
      <w:r w:rsidR="00BD3107">
        <w:rPr>
          <w:rFonts w:asciiTheme="minorHAnsi" w:hAnsiTheme="minorHAnsi" w:cstheme="minorHAnsi"/>
          <w:color w:val="auto"/>
          <w:sz w:val="22"/>
          <w:szCs w:val="22"/>
        </w:rPr>
        <w:t>-d</w:t>
      </w:r>
      <w:r w:rsidR="008142AE">
        <w:rPr>
          <w:rFonts w:asciiTheme="minorHAnsi" w:hAnsiTheme="minorHAnsi" w:cstheme="minorHAnsi"/>
          <w:color w:val="auto"/>
          <w:sz w:val="22"/>
          <w:szCs w:val="22"/>
        </w:rPr>
        <w:t xml:space="preserve">riven </w:t>
      </w:r>
      <w:r w:rsidR="000C7256">
        <w:rPr>
          <w:rFonts w:asciiTheme="minorHAnsi" w:hAnsiTheme="minorHAnsi" w:cstheme="minorHAnsi"/>
          <w:color w:val="auto"/>
          <w:sz w:val="22"/>
          <w:szCs w:val="22"/>
        </w:rPr>
        <w:t>First Nations</w:t>
      </w:r>
      <w:r w:rsidR="008F3C79">
        <w:rPr>
          <w:rFonts w:asciiTheme="minorHAnsi" w:hAnsiTheme="minorHAnsi" w:cstheme="minorHAnsi"/>
          <w:color w:val="auto"/>
          <w:sz w:val="22"/>
          <w:szCs w:val="22"/>
        </w:rPr>
        <w:t xml:space="preserve"> </w:t>
      </w:r>
      <w:r w:rsidR="008142AE">
        <w:rPr>
          <w:rFonts w:asciiTheme="minorHAnsi" w:hAnsiTheme="minorHAnsi" w:cstheme="minorHAnsi"/>
          <w:color w:val="auto"/>
          <w:sz w:val="22"/>
          <w:szCs w:val="22"/>
        </w:rPr>
        <w:t xml:space="preserve">harm reduction </w:t>
      </w:r>
      <w:r w:rsidR="008142AE" w:rsidRPr="008142AE">
        <w:rPr>
          <w:rFonts w:asciiTheme="minorHAnsi" w:hAnsiTheme="minorHAnsi" w:cstheme="minorHAnsi"/>
          <w:color w:val="auto"/>
          <w:sz w:val="22"/>
          <w:szCs w:val="22"/>
        </w:rPr>
        <w:t>event</w:t>
      </w:r>
      <w:r w:rsidR="008142AE">
        <w:rPr>
          <w:rFonts w:asciiTheme="minorHAnsi" w:hAnsiTheme="minorHAnsi" w:cstheme="minorHAnsi"/>
          <w:color w:val="auto"/>
          <w:sz w:val="22"/>
          <w:szCs w:val="22"/>
        </w:rPr>
        <w:t xml:space="preserve"> </w:t>
      </w:r>
      <w:r w:rsidR="008142AE" w:rsidRPr="008142AE">
        <w:rPr>
          <w:rFonts w:asciiTheme="minorHAnsi" w:hAnsiTheme="minorHAnsi" w:cstheme="minorHAnsi"/>
          <w:color w:val="auto"/>
          <w:sz w:val="22"/>
          <w:szCs w:val="22"/>
        </w:rPr>
        <w:t xml:space="preserve">or initiative. To be eligible, the event or </w:t>
      </w:r>
      <w:r w:rsidR="002E2149">
        <w:rPr>
          <w:rFonts w:asciiTheme="minorHAnsi" w:hAnsiTheme="minorHAnsi" w:cstheme="minorHAnsi"/>
          <w:color w:val="auto"/>
          <w:sz w:val="22"/>
          <w:szCs w:val="22"/>
        </w:rPr>
        <w:t xml:space="preserve">initiative must be held before </w:t>
      </w:r>
      <w:r w:rsidR="008142AE">
        <w:rPr>
          <w:rFonts w:asciiTheme="minorHAnsi" w:hAnsiTheme="minorHAnsi" w:cstheme="minorHAnsi"/>
          <w:b/>
          <w:bCs/>
          <w:color w:val="auto"/>
          <w:sz w:val="22"/>
          <w:szCs w:val="22"/>
        </w:rPr>
        <w:t xml:space="preserve">March </w:t>
      </w:r>
      <w:r w:rsidR="00B94513">
        <w:rPr>
          <w:rFonts w:asciiTheme="minorHAnsi" w:hAnsiTheme="minorHAnsi" w:cstheme="minorHAnsi"/>
          <w:b/>
          <w:bCs/>
          <w:color w:val="auto"/>
          <w:sz w:val="22"/>
          <w:szCs w:val="22"/>
        </w:rPr>
        <w:t>31</w:t>
      </w:r>
      <w:r w:rsidR="00ED19DB">
        <w:rPr>
          <w:rFonts w:asciiTheme="minorHAnsi" w:hAnsiTheme="minorHAnsi" w:cstheme="minorHAnsi"/>
          <w:b/>
          <w:bCs/>
          <w:color w:val="auto"/>
          <w:sz w:val="22"/>
          <w:szCs w:val="22"/>
        </w:rPr>
        <w:t xml:space="preserve">, </w:t>
      </w:r>
      <w:r w:rsidR="0025522C">
        <w:rPr>
          <w:rFonts w:asciiTheme="minorHAnsi" w:hAnsiTheme="minorHAnsi" w:cstheme="minorHAnsi"/>
          <w:b/>
          <w:bCs/>
          <w:color w:val="auto"/>
          <w:sz w:val="22"/>
          <w:szCs w:val="22"/>
        </w:rPr>
        <w:t>202</w:t>
      </w:r>
      <w:r w:rsidR="008F3C79">
        <w:rPr>
          <w:rFonts w:asciiTheme="minorHAnsi" w:hAnsiTheme="minorHAnsi" w:cstheme="minorHAnsi"/>
          <w:b/>
          <w:bCs/>
          <w:color w:val="auto"/>
          <w:sz w:val="22"/>
          <w:szCs w:val="22"/>
        </w:rPr>
        <w:t>5</w:t>
      </w:r>
      <w:r w:rsidR="008142AE">
        <w:rPr>
          <w:rFonts w:asciiTheme="minorHAnsi" w:hAnsiTheme="minorHAnsi" w:cstheme="minorHAnsi"/>
          <w:b/>
          <w:bCs/>
          <w:color w:val="auto"/>
          <w:sz w:val="22"/>
          <w:szCs w:val="22"/>
        </w:rPr>
        <w:t xml:space="preserve">. </w:t>
      </w:r>
      <w:r w:rsidR="008142AE" w:rsidRPr="008142AE">
        <w:rPr>
          <w:rFonts w:asciiTheme="minorHAnsi" w:hAnsiTheme="minorHAnsi" w:cstheme="minorHAnsi"/>
          <w:color w:val="auto"/>
          <w:sz w:val="22"/>
          <w:szCs w:val="22"/>
        </w:rPr>
        <w:t xml:space="preserve">The deadline for applications is </w:t>
      </w:r>
      <w:r w:rsidR="009318FB">
        <w:rPr>
          <w:rFonts w:asciiTheme="minorHAnsi" w:hAnsiTheme="minorHAnsi" w:cstheme="minorHAnsi"/>
          <w:b/>
          <w:bCs/>
          <w:color w:val="FF0000"/>
          <w:sz w:val="22"/>
          <w:szCs w:val="22"/>
        </w:rPr>
        <w:t>Wednesday Feb</w:t>
      </w:r>
      <w:r w:rsidR="003E2D12">
        <w:rPr>
          <w:rFonts w:asciiTheme="minorHAnsi" w:hAnsiTheme="minorHAnsi" w:cstheme="minorHAnsi"/>
          <w:b/>
          <w:bCs/>
          <w:color w:val="FF0000"/>
          <w:sz w:val="22"/>
          <w:szCs w:val="22"/>
        </w:rPr>
        <w:t>.</w:t>
      </w:r>
      <w:r w:rsidR="009318FB">
        <w:rPr>
          <w:rFonts w:asciiTheme="minorHAnsi" w:hAnsiTheme="minorHAnsi" w:cstheme="minorHAnsi"/>
          <w:b/>
          <w:bCs/>
          <w:color w:val="FF0000"/>
          <w:sz w:val="22"/>
          <w:szCs w:val="22"/>
        </w:rPr>
        <w:t xml:space="preserve"> 14</w:t>
      </w:r>
      <w:r w:rsidR="003E2D12">
        <w:rPr>
          <w:rFonts w:asciiTheme="minorHAnsi" w:hAnsiTheme="minorHAnsi" w:cstheme="minorHAnsi"/>
          <w:b/>
          <w:bCs/>
          <w:color w:val="FF0000"/>
          <w:sz w:val="22"/>
          <w:szCs w:val="22"/>
        </w:rPr>
        <w:t>.</w:t>
      </w:r>
    </w:p>
    <w:p w14:paraId="024C1A3E" w14:textId="7319CCC9" w:rsidR="00EF1A77" w:rsidRDefault="00EF1A77" w:rsidP="00060E4C">
      <w:r>
        <w:t>In an effort to reduce the workload of the application process, First Nation communities</w:t>
      </w:r>
      <w:r w:rsidR="008F3C79">
        <w:t xml:space="preserve">, </w:t>
      </w:r>
      <w:r w:rsidR="00060E4C">
        <w:t>First Nations H</w:t>
      </w:r>
      <w:r>
        <w:t xml:space="preserve">ealth </w:t>
      </w:r>
      <w:r w:rsidR="00060E4C">
        <w:t>S</w:t>
      </w:r>
      <w:r>
        <w:t xml:space="preserve">ervice </w:t>
      </w:r>
      <w:r w:rsidR="00060E4C">
        <w:t>O</w:t>
      </w:r>
      <w:r>
        <w:t xml:space="preserve">rganizations </w:t>
      </w:r>
      <w:r w:rsidR="008F3C79">
        <w:t xml:space="preserve">and Friendship Centres </w:t>
      </w:r>
      <w:r>
        <w:t>who received a grant in 202</w:t>
      </w:r>
      <w:r w:rsidR="008F3C79">
        <w:t>3</w:t>
      </w:r>
      <w:r>
        <w:t xml:space="preserve"> and are planning a similar initiative this year can apply by checking the box at the beginning of the application form.  This new step will mean that</w:t>
      </w:r>
      <w:r w:rsidR="008F3C79">
        <w:t xml:space="preserve"> the information from </w:t>
      </w:r>
      <w:r w:rsidRPr="008F3C79">
        <w:t xml:space="preserve">your grant </w:t>
      </w:r>
      <w:r w:rsidR="000C7256">
        <w:t xml:space="preserve">application </w:t>
      </w:r>
      <w:r w:rsidRPr="008F3C79">
        <w:t>from last year will</w:t>
      </w:r>
      <w:r w:rsidR="008F3C79">
        <w:t xml:space="preserve"> </w:t>
      </w:r>
      <w:r w:rsidR="000C7256">
        <w:t>be reviewed</w:t>
      </w:r>
      <w:r w:rsidRPr="008F3C79">
        <w:t xml:space="preserve"> </w:t>
      </w:r>
      <w:r w:rsidR="000C7256">
        <w:t xml:space="preserve">along with your 2023 grant closing report </w:t>
      </w:r>
      <w:r>
        <w:t>and no further information will be needed</w:t>
      </w:r>
      <w:r w:rsidR="00060E4C">
        <w:t xml:space="preserve"> at the time of application</w:t>
      </w:r>
      <w:r>
        <w:t>.  Please note that we will still require y</w:t>
      </w:r>
      <w:r w:rsidR="008F3C79">
        <w:t xml:space="preserve">our closing report from the 2023 </w:t>
      </w:r>
      <w:r>
        <w:t>grant</w:t>
      </w:r>
      <w:r w:rsidR="00060E4C">
        <w:t xml:space="preserve"> before processing </w:t>
      </w:r>
      <w:r w:rsidR="009318FB">
        <w:t xml:space="preserve">any successful </w:t>
      </w:r>
      <w:r w:rsidR="00060E4C">
        <w:t>202</w:t>
      </w:r>
      <w:r w:rsidR="008F3C79">
        <w:t>4</w:t>
      </w:r>
      <w:r w:rsidR="00060E4C">
        <w:t xml:space="preserve"> grant payment</w:t>
      </w:r>
      <w:r w:rsidR="009318FB">
        <w:t>s</w:t>
      </w:r>
      <w:r>
        <w:t xml:space="preserve">. </w:t>
      </w:r>
    </w:p>
    <w:p w14:paraId="5F1349AB" w14:textId="077CAD02" w:rsidR="00EF1A77" w:rsidRPr="00060E4C" w:rsidRDefault="00EF1A77" w:rsidP="00060E4C">
      <w:r>
        <w:rPr>
          <w:b/>
        </w:rPr>
        <w:t xml:space="preserve">In the spirit of leaving no one behind, </w:t>
      </w:r>
      <w:r w:rsidR="000030E9">
        <w:rPr>
          <w:b/>
        </w:rPr>
        <w:t>anyone</w:t>
      </w:r>
      <w:r>
        <w:rPr>
          <w:b/>
        </w:rPr>
        <w:t xml:space="preserve"> that require</w:t>
      </w:r>
      <w:r w:rsidR="000030E9">
        <w:rPr>
          <w:b/>
        </w:rPr>
        <w:t>s</w:t>
      </w:r>
      <w:r>
        <w:rPr>
          <w:b/>
        </w:rPr>
        <w:t xml:space="preserve"> support to complete the grant and/or develop a plan for this work </w:t>
      </w:r>
      <w:r w:rsidR="000030E9">
        <w:rPr>
          <w:b/>
        </w:rPr>
        <w:t xml:space="preserve">may </w:t>
      </w:r>
      <w:r>
        <w:rPr>
          <w:b/>
        </w:rPr>
        <w:t xml:space="preserve">email </w:t>
      </w:r>
      <w:hyperlink r:id="rId8" w:history="1">
        <w:r w:rsidRPr="0062760D">
          <w:rPr>
            <w:rStyle w:val="Hyperlink"/>
            <w:b/>
          </w:rPr>
          <w:t>hrgrants@fnha.ca</w:t>
        </w:r>
      </w:hyperlink>
      <w:r>
        <w:rPr>
          <w:b/>
        </w:rPr>
        <w:t xml:space="preserve"> and we can support you through this process. </w:t>
      </w:r>
    </w:p>
    <w:p w14:paraId="5FA35260" w14:textId="77777777" w:rsidR="005052D6" w:rsidRPr="008142AE" w:rsidRDefault="005052D6" w:rsidP="0025522C">
      <w:pPr>
        <w:pStyle w:val="Heading2"/>
        <w:jc w:val="both"/>
      </w:pPr>
      <w:r w:rsidRPr="008142AE">
        <w:t>Overview</w:t>
      </w:r>
    </w:p>
    <w:p w14:paraId="179C079E" w14:textId="6D1C18BA" w:rsidR="00BD3107" w:rsidRDefault="0025522C" w:rsidP="0025522C">
      <w:pPr>
        <w:jc w:val="both"/>
        <w:rPr>
          <w:rFonts w:eastAsia="Calibri" w:cstheme="minorHAnsi"/>
          <w:lang w:val="en-CA"/>
        </w:rPr>
      </w:pPr>
      <w:r>
        <w:rPr>
          <w:rFonts w:eastAsia="Calibri" w:cstheme="minorHAnsi"/>
          <w:lang w:val="en-CA"/>
        </w:rPr>
        <w:t xml:space="preserve">As we </w:t>
      </w:r>
      <w:r w:rsidR="009318FB">
        <w:rPr>
          <w:rFonts w:eastAsia="Calibri" w:cstheme="minorHAnsi"/>
          <w:lang w:val="en-CA"/>
        </w:rPr>
        <w:t xml:space="preserve">are now in </w:t>
      </w:r>
      <w:r>
        <w:rPr>
          <w:rFonts w:eastAsia="Calibri" w:cstheme="minorHAnsi"/>
          <w:lang w:val="en-CA"/>
        </w:rPr>
        <w:t xml:space="preserve">the </w:t>
      </w:r>
      <w:r w:rsidR="000030E9">
        <w:rPr>
          <w:rFonts w:eastAsia="Calibri" w:cstheme="minorHAnsi"/>
          <w:lang w:val="en-CA"/>
        </w:rPr>
        <w:t>8</w:t>
      </w:r>
      <w:r w:rsidR="005B7E42" w:rsidRPr="005B7E42">
        <w:rPr>
          <w:rFonts w:eastAsia="Calibri" w:cstheme="minorHAnsi"/>
          <w:vertAlign w:val="superscript"/>
          <w:lang w:val="en-CA"/>
        </w:rPr>
        <w:t>th</w:t>
      </w:r>
      <w:r w:rsidR="005B7E42">
        <w:rPr>
          <w:rFonts w:eastAsia="Calibri" w:cstheme="minorHAnsi"/>
          <w:lang w:val="en-CA"/>
        </w:rPr>
        <w:t xml:space="preserve"> year of the </w:t>
      </w:r>
      <w:r w:rsidR="000030E9">
        <w:rPr>
          <w:rFonts w:eastAsia="Calibri" w:cstheme="minorHAnsi"/>
          <w:lang w:val="en-CA"/>
        </w:rPr>
        <w:t xml:space="preserve">declaration of the </w:t>
      </w:r>
      <w:r w:rsidR="00D51F28">
        <w:rPr>
          <w:rFonts w:eastAsia="Calibri" w:cstheme="minorHAnsi"/>
          <w:lang w:val="en-CA"/>
        </w:rPr>
        <w:t xml:space="preserve">toxic drug </w:t>
      </w:r>
      <w:r w:rsidR="00BD3107">
        <w:rPr>
          <w:rFonts w:eastAsia="Calibri" w:cstheme="minorHAnsi"/>
          <w:lang w:val="en-CA"/>
        </w:rPr>
        <w:t>crisis</w:t>
      </w:r>
      <w:r w:rsidR="00E43BE4">
        <w:rPr>
          <w:rFonts w:eastAsia="Calibri" w:cstheme="minorHAnsi"/>
          <w:lang w:val="en-CA"/>
        </w:rPr>
        <w:t xml:space="preserve"> being a public health emergency in BC</w:t>
      </w:r>
      <w:r w:rsidR="00BD3107">
        <w:rPr>
          <w:rFonts w:eastAsia="Calibri" w:cstheme="minorHAnsi"/>
          <w:lang w:val="en-CA"/>
        </w:rPr>
        <w:t>,</w:t>
      </w:r>
      <w:r w:rsidR="000E6D6E" w:rsidRPr="00F053C4">
        <w:rPr>
          <w:rFonts w:eastAsia="Calibri" w:cstheme="minorHAnsi"/>
          <w:lang w:val="en-CA"/>
        </w:rPr>
        <w:t xml:space="preserve"> it </w:t>
      </w:r>
      <w:r w:rsidR="00BD3107">
        <w:rPr>
          <w:rFonts w:eastAsia="Calibri" w:cstheme="minorHAnsi"/>
          <w:lang w:val="en-CA"/>
        </w:rPr>
        <w:t>continues to be</w:t>
      </w:r>
      <w:r w:rsidR="00BD3107" w:rsidRPr="00F053C4">
        <w:rPr>
          <w:rFonts w:eastAsia="Calibri" w:cstheme="minorHAnsi"/>
          <w:lang w:val="en-CA"/>
        </w:rPr>
        <w:t xml:space="preserve"> </w:t>
      </w:r>
      <w:r w:rsidR="000E6D6E" w:rsidRPr="00F053C4">
        <w:rPr>
          <w:rFonts w:eastAsia="Calibri" w:cstheme="minorHAnsi"/>
          <w:lang w:val="en-CA"/>
        </w:rPr>
        <w:t xml:space="preserve">important to support innovative community-based and grassroots </w:t>
      </w:r>
      <w:r w:rsidR="0003696F">
        <w:rPr>
          <w:rFonts w:eastAsia="Calibri" w:cstheme="minorHAnsi"/>
          <w:lang w:val="en-CA"/>
        </w:rPr>
        <w:t xml:space="preserve">harm reduction </w:t>
      </w:r>
      <w:r w:rsidR="000E6D6E" w:rsidRPr="00F053C4">
        <w:rPr>
          <w:rFonts w:eastAsia="Calibri" w:cstheme="minorHAnsi"/>
          <w:lang w:val="en-CA"/>
        </w:rPr>
        <w:t xml:space="preserve">initiatives that address its causes and effects, including intergenerational trauma </w:t>
      </w:r>
      <w:r w:rsidR="005B7E42">
        <w:rPr>
          <w:rFonts w:eastAsia="Calibri" w:cstheme="minorHAnsi"/>
          <w:lang w:val="en-CA"/>
        </w:rPr>
        <w:t xml:space="preserve">and </w:t>
      </w:r>
      <w:r w:rsidR="00E43BE4">
        <w:rPr>
          <w:rFonts w:eastAsia="Calibri" w:cstheme="minorHAnsi"/>
          <w:lang w:val="en-CA"/>
        </w:rPr>
        <w:t xml:space="preserve">the </w:t>
      </w:r>
      <w:r w:rsidR="005B7E42">
        <w:rPr>
          <w:rFonts w:eastAsia="Calibri" w:cstheme="minorHAnsi"/>
          <w:lang w:val="en-CA"/>
        </w:rPr>
        <w:t>overall mental wellness of all those impacted.</w:t>
      </w:r>
      <w:r w:rsidR="00EE364F" w:rsidRPr="00F053C4">
        <w:rPr>
          <w:rFonts w:eastAsia="Calibri" w:cstheme="minorHAnsi"/>
          <w:lang w:val="en-CA"/>
        </w:rPr>
        <w:t xml:space="preserve"> </w:t>
      </w:r>
    </w:p>
    <w:p w14:paraId="0D3CC5BD" w14:textId="6CECA28D" w:rsidR="0085676D" w:rsidRDefault="00BD3107" w:rsidP="0025522C">
      <w:pPr>
        <w:jc w:val="both"/>
        <w:rPr>
          <w:rFonts w:eastAsia="Calibri" w:cstheme="minorHAnsi"/>
          <w:lang w:val="en-CA"/>
        </w:rPr>
      </w:pPr>
      <w:r>
        <w:rPr>
          <w:rFonts w:eastAsia="Calibri" w:cstheme="minorHAnsi"/>
          <w:lang w:val="en-CA"/>
        </w:rPr>
        <w:t>C</w:t>
      </w:r>
      <w:r w:rsidR="00EE364F" w:rsidRPr="00F053C4">
        <w:rPr>
          <w:rFonts w:eastAsia="Calibri" w:cstheme="minorHAnsi"/>
          <w:lang w:val="en-CA"/>
        </w:rPr>
        <w:t xml:space="preserve">ommunity-based grant programs are a well-established way to provide flexible funding to </w:t>
      </w:r>
      <w:r w:rsidR="00E43BE4">
        <w:rPr>
          <w:rFonts w:eastAsia="Calibri" w:cstheme="minorHAnsi"/>
          <w:lang w:val="en-CA"/>
        </w:rPr>
        <w:t xml:space="preserve">First Nations communities and </w:t>
      </w:r>
      <w:r w:rsidR="00EE364F" w:rsidRPr="00F053C4">
        <w:rPr>
          <w:rFonts w:eastAsia="Calibri" w:cstheme="minorHAnsi"/>
          <w:lang w:val="en-CA"/>
        </w:rPr>
        <w:t>organizations to fill gaps, develop new programs or services,</w:t>
      </w:r>
      <w:r w:rsidR="005B7E42">
        <w:rPr>
          <w:rFonts w:eastAsia="Calibri" w:cstheme="minorHAnsi"/>
          <w:lang w:val="en-CA"/>
        </w:rPr>
        <w:t xml:space="preserve"> bring supports closer to those who need them</w:t>
      </w:r>
      <w:r w:rsidR="00EE364F" w:rsidRPr="00F053C4">
        <w:rPr>
          <w:rFonts w:eastAsia="Calibri" w:cstheme="minorHAnsi"/>
          <w:lang w:val="en-CA"/>
        </w:rPr>
        <w:t xml:space="preserve"> </w:t>
      </w:r>
      <w:r w:rsidR="00D51F28">
        <w:rPr>
          <w:rFonts w:eastAsia="Calibri" w:cstheme="minorHAnsi"/>
          <w:lang w:val="en-CA"/>
        </w:rPr>
        <w:t>and</w:t>
      </w:r>
      <w:r w:rsidR="00EE364F" w:rsidRPr="00F053C4">
        <w:rPr>
          <w:rFonts w:eastAsia="Calibri" w:cstheme="minorHAnsi"/>
          <w:lang w:val="en-CA"/>
        </w:rPr>
        <w:t xml:space="preserve"> bolster existing programs and services to meet unique needs.</w:t>
      </w:r>
      <w:r w:rsidR="00412B17" w:rsidRPr="00F053C4">
        <w:rPr>
          <w:rFonts w:eastAsia="Calibri" w:cstheme="minorHAnsi"/>
          <w:lang w:val="en-CA"/>
        </w:rPr>
        <w:t xml:space="preserve"> </w:t>
      </w:r>
    </w:p>
    <w:p w14:paraId="57DCEA99" w14:textId="2DA5CEFE" w:rsidR="00CD6A37" w:rsidRDefault="00D51F28" w:rsidP="0025522C">
      <w:pPr>
        <w:jc w:val="both"/>
        <w:rPr>
          <w:rFonts w:eastAsia="Calibri" w:cstheme="minorHAnsi"/>
          <w:lang w:val="en-CA"/>
        </w:rPr>
      </w:pPr>
      <w:r>
        <w:rPr>
          <w:rFonts w:eastAsia="Calibri" w:cstheme="minorHAnsi"/>
          <w:lang w:val="en-CA"/>
        </w:rPr>
        <w:t>T</w:t>
      </w:r>
      <w:r w:rsidR="005B7E42">
        <w:rPr>
          <w:rFonts w:eastAsia="Calibri" w:cstheme="minorHAnsi"/>
          <w:lang w:val="en-CA"/>
        </w:rPr>
        <w:t>he F</w:t>
      </w:r>
      <w:r>
        <w:rPr>
          <w:rFonts w:eastAsia="Calibri" w:cstheme="minorHAnsi"/>
          <w:lang w:val="en-CA"/>
        </w:rPr>
        <w:t>irst Nations Health Authority</w:t>
      </w:r>
      <w:r w:rsidR="00BD3107">
        <w:rPr>
          <w:rFonts w:eastAsia="Calibri" w:cstheme="minorHAnsi"/>
          <w:lang w:val="en-CA"/>
        </w:rPr>
        <w:t>’s</w:t>
      </w:r>
      <w:r>
        <w:rPr>
          <w:rFonts w:eastAsia="Calibri" w:cstheme="minorHAnsi"/>
          <w:lang w:val="en-CA"/>
        </w:rPr>
        <w:t xml:space="preserve"> (F</w:t>
      </w:r>
      <w:r w:rsidR="005B7E42">
        <w:rPr>
          <w:rFonts w:eastAsia="Calibri" w:cstheme="minorHAnsi"/>
          <w:lang w:val="en-CA"/>
        </w:rPr>
        <w:t>NHA</w:t>
      </w:r>
      <w:r>
        <w:rPr>
          <w:rFonts w:eastAsia="Calibri" w:cstheme="minorHAnsi"/>
          <w:lang w:val="en-CA"/>
        </w:rPr>
        <w:t>)</w:t>
      </w:r>
      <w:r w:rsidR="005B7E42">
        <w:rPr>
          <w:rFonts w:eastAsia="Calibri" w:cstheme="minorHAnsi"/>
          <w:lang w:val="en-CA"/>
        </w:rPr>
        <w:t xml:space="preserve"> </w:t>
      </w:r>
      <w:hyperlink r:id="rId9" w:history="1">
        <w:r w:rsidR="00BD3107" w:rsidRPr="0085676D">
          <w:rPr>
            <w:rStyle w:val="Hyperlink"/>
            <w:rFonts w:eastAsia="Calibri" w:cstheme="minorHAnsi"/>
            <w:lang w:val="en-CA"/>
          </w:rPr>
          <w:t xml:space="preserve">Policy on </w:t>
        </w:r>
        <w:r w:rsidR="0085676D" w:rsidRPr="0085676D">
          <w:rPr>
            <w:rStyle w:val="Hyperlink"/>
            <w:rFonts w:eastAsia="Calibri" w:cstheme="minorHAnsi"/>
            <w:lang w:val="en-CA"/>
          </w:rPr>
          <w:t>Harm Reduction</w:t>
        </w:r>
      </w:hyperlink>
      <w:r w:rsidR="00A8407D">
        <w:rPr>
          <w:rFonts w:eastAsia="Calibri" w:cstheme="minorHAnsi"/>
          <w:lang w:val="en-CA"/>
        </w:rPr>
        <w:t xml:space="preserve"> </w:t>
      </w:r>
      <w:r w:rsidR="0003696F">
        <w:rPr>
          <w:rFonts w:eastAsia="Calibri" w:cstheme="minorHAnsi"/>
          <w:lang w:val="en-CA"/>
        </w:rPr>
        <w:t xml:space="preserve"> </w:t>
      </w:r>
      <w:r w:rsidR="00C540CA" w:rsidRPr="00F053C4">
        <w:rPr>
          <w:rFonts w:eastAsia="Calibri" w:cstheme="minorHAnsi"/>
          <w:lang w:val="en-CA"/>
        </w:rPr>
        <w:t>acknowledges that harm reduction informed services</w:t>
      </w:r>
      <w:r w:rsidR="001C6184" w:rsidRPr="00F053C4">
        <w:rPr>
          <w:rFonts w:cstheme="minorHAnsi"/>
          <w:color w:val="111111"/>
          <w:shd w:val="clear" w:color="auto" w:fill="FFFFFF"/>
        </w:rPr>
        <w:t xml:space="preserve"> involve a range of nonjudgmental approaches and strategies aimed at providing and enhancing the knowledge, skills, resources, and supports for individuals, their families, and communities to make informed decisions to be safer and healthier.</w:t>
      </w:r>
      <w:r w:rsidR="001C6184" w:rsidRPr="00F053C4">
        <w:rPr>
          <w:rStyle w:val="FootnoteReference"/>
          <w:rFonts w:cstheme="minorHAnsi"/>
          <w:color w:val="111111"/>
          <w:shd w:val="clear" w:color="auto" w:fill="FFFFFF"/>
        </w:rPr>
        <w:footnoteReference w:id="1"/>
      </w:r>
      <w:r w:rsidR="001C6184" w:rsidRPr="00F053C4">
        <w:rPr>
          <w:rFonts w:cstheme="minorHAnsi"/>
          <w:color w:val="111111"/>
          <w:shd w:val="clear" w:color="auto" w:fill="FFFFFF"/>
        </w:rPr>
        <w:t xml:space="preserve"> </w:t>
      </w:r>
      <w:r w:rsidR="00C540CA">
        <w:rPr>
          <w:rFonts w:cstheme="minorHAnsi"/>
          <w:color w:val="111111"/>
          <w:shd w:val="clear" w:color="auto" w:fill="FFFFFF"/>
        </w:rPr>
        <w:t>T</w:t>
      </w:r>
      <w:r w:rsidR="001C6184" w:rsidRPr="00F053C4">
        <w:rPr>
          <w:rFonts w:cstheme="minorHAnsi"/>
          <w:color w:val="111111"/>
          <w:shd w:val="clear" w:color="auto" w:fill="FFFFFF"/>
        </w:rPr>
        <w:t>his</w:t>
      </w:r>
      <w:r w:rsidR="000E6D6E" w:rsidRPr="00F053C4">
        <w:rPr>
          <w:rFonts w:eastAsia="Calibri" w:cstheme="minorHAnsi"/>
          <w:lang w:val="en-CA"/>
        </w:rPr>
        <w:t xml:space="preserve"> </w:t>
      </w:r>
      <w:r w:rsidR="00F4554E">
        <w:rPr>
          <w:rFonts w:eastAsia="Calibri" w:cstheme="minorHAnsi"/>
          <w:lang w:val="en-CA"/>
        </w:rPr>
        <w:t>First Nation</w:t>
      </w:r>
      <w:r w:rsidR="00347669">
        <w:rPr>
          <w:rFonts w:eastAsia="Calibri" w:cstheme="minorHAnsi"/>
          <w:lang w:val="en-CA"/>
        </w:rPr>
        <w:t>s</w:t>
      </w:r>
      <w:r w:rsidR="00F4554E">
        <w:rPr>
          <w:rFonts w:eastAsia="Calibri" w:cstheme="minorHAnsi"/>
          <w:lang w:val="en-CA"/>
        </w:rPr>
        <w:t xml:space="preserve"> </w:t>
      </w:r>
      <w:r w:rsidR="000E6D6E" w:rsidRPr="00F053C4">
        <w:rPr>
          <w:rFonts w:eastAsia="Calibri" w:cstheme="minorHAnsi"/>
          <w:lang w:val="en-CA"/>
        </w:rPr>
        <w:t>Harm</w:t>
      </w:r>
      <w:r w:rsidR="00347669">
        <w:rPr>
          <w:rFonts w:eastAsia="Calibri" w:cstheme="minorHAnsi"/>
          <w:lang w:val="en-CA"/>
        </w:rPr>
        <w:t xml:space="preserve"> </w:t>
      </w:r>
      <w:r w:rsidR="000E6D6E" w:rsidRPr="00F053C4">
        <w:rPr>
          <w:rFonts w:eastAsia="Calibri" w:cstheme="minorHAnsi"/>
          <w:lang w:val="en-CA"/>
        </w:rPr>
        <w:t>Reduction Grant funding</w:t>
      </w:r>
      <w:r w:rsidR="00C540CA">
        <w:rPr>
          <w:rFonts w:eastAsia="Calibri" w:cstheme="minorHAnsi"/>
          <w:lang w:val="en-CA"/>
        </w:rPr>
        <w:t xml:space="preserve"> </w:t>
      </w:r>
      <w:r w:rsidR="00EE364F" w:rsidRPr="00F053C4">
        <w:rPr>
          <w:rFonts w:eastAsia="Calibri" w:cstheme="minorHAnsi"/>
          <w:lang w:val="en-CA"/>
        </w:rPr>
        <w:t>provide</w:t>
      </w:r>
      <w:r w:rsidR="00E43BE4">
        <w:rPr>
          <w:rFonts w:eastAsia="Calibri" w:cstheme="minorHAnsi"/>
          <w:lang w:val="en-CA"/>
        </w:rPr>
        <w:t>s</w:t>
      </w:r>
      <w:r w:rsidR="000E6D6E" w:rsidRPr="00F053C4">
        <w:rPr>
          <w:rFonts w:eastAsia="Calibri" w:cstheme="minorHAnsi"/>
          <w:lang w:val="en-CA"/>
        </w:rPr>
        <w:t xml:space="preserve"> direct</w:t>
      </w:r>
      <w:r w:rsidR="00EE364F" w:rsidRPr="00F053C4">
        <w:rPr>
          <w:rFonts w:eastAsia="Calibri" w:cstheme="minorHAnsi"/>
          <w:lang w:val="en-CA"/>
        </w:rPr>
        <w:t xml:space="preserve"> </w:t>
      </w:r>
      <w:r w:rsidR="000E6D6E" w:rsidRPr="00F053C4">
        <w:rPr>
          <w:rFonts w:eastAsia="Calibri" w:cstheme="minorHAnsi"/>
          <w:lang w:val="en-CA"/>
        </w:rPr>
        <w:t>support</w:t>
      </w:r>
      <w:r w:rsidR="00EE364F" w:rsidRPr="00F053C4">
        <w:rPr>
          <w:rFonts w:eastAsia="Calibri" w:cstheme="minorHAnsi"/>
          <w:lang w:val="en-CA"/>
        </w:rPr>
        <w:t xml:space="preserve"> to</w:t>
      </w:r>
      <w:r w:rsidR="000E6D6E" w:rsidRPr="00F053C4">
        <w:rPr>
          <w:rFonts w:eastAsia="Calibri" w:cstheme="minorHAnsi"/>
          <w:lang w:val="en-CA"/>
        </w:rPr>
        <w:t xml:space="preserve"> harm</w:t>
      </w:r>
      <w:r w:rsidR="00347669">
        <w:rPr>
          <w:rFonts w:eastAsia="Calibri" w:cstheme="minorHAnsi"/>
          <w:lang w:val="en-CA"/>
        </w:rPr>
        <w:t xml:space="preserve"> </w:t>
      </w:r>
      <w:r w:rsidR="000E6D6E" w:rsidRPr="00F053C4">
        <w:rPr>
          <w:rFonts w:eastAsia="Calibri" w:cstheme="minorHAnsi"/>
          <w:lang w:val="en-CA"/>
        </w:rPr>
        <w:t>reduction informed initiatives benefitting First Nations individuals</w:t>
      </w:r>
      <w:r w:rsidR="005B7E42">
        <w:rPr>
          <w:rFonts w:eastAsia="Calibri" w:cstheme="minorHAnsi"/>
          <w:lang w:val="en-CA"/>
        </w:rPr>
        <w:t>, families</w:t>
      </w:r>
      <w:r w:rsidR="000E6D6E" w:rsidRPr="00F053C4">
        <w:rPr>
          <w:rFonts w:eastAsia="Calibri" w:cstheme="minorHAnsi"/>
          <w:lang w:val="en-CA"/>
        </w:rPr>
        <w:t xml:space="preserve"> and communities.</w:t>
      </w:r>
    </w:p>
    <w:p w14:paraId="5120E43F" w14:textId="0CC1631A" w:rsidR="000E6D6E" w:rsidRPr="000E6D6E" w:rsidRDefault="000E6D6E" w:rsidP="0025522C">
      <w:pPr>
        <w:spacing w:after="200" w:line="276" w:lineRule="auto"/>
        <w:jc w:val="both"/>
        <w:rPr>
          <w:rFonts w:ascii="Calibri" w:eastAsia="Calibri" w:hAnsi="Calibri" w:cs="Times New Roman"/>
          <w:lang w:val="en-CA"/>
        </w:rPr>
      </w:pPr>
      <w:r w:rsidRPr="001C4077">
        <w:rPr>
          <w:rFonts w:ascii="Calibri" w:eastAsia="Calibri" w:hAnsi="Calibri" w:cs="Times New Roman"/>
          <w:lang w:val="en-CA"/>
        </w:rPr>
        <w:t xml:space="preserve">The FNHA is committed to supporting community-driven, Nation-based initiatives that seek to improve the health and wellness of First Nations in BC. By providing funding to enhance promising programming </w:t>
      </w:r>
      <w:r w:rsidRPr="001C4077">
        <w:rPr>
          <w:rFonts w:ascii="Calibri" w:eastAsia="Calibri" w:hAnsi="Calibri" w:cs="Times New Roman"/>
          <w:lang w:val="en-CA"/>
        </w:rPr>
        <w:lastRenderedPageBreak/>
        <w:t xml:space="preserve">or </w:t>
      </w:r>
      <w:r w:rsidR="00085986">
        <w:rPr>
          <w:rFonts w:ascii="Calibri" w:eastAsia="Calibri" w:hAnsi="Calibri" w:cs="Times New Roman"/>
          <w:lang w:val="en-CA"/>
        </w:rPr>
        <w:t xml:space="preserve">to </w:t>
      </w:r>
      <w:r w:rsidR="0069077D">
        <w:rPr>
          <w:rFonts w:ascii="Calibri" w:eastAsia="Calibri" w:hAnsi="Calibri" w:cs="Times New Roman"/>
          <w:lang w:val="en-CA"/>
        </w:rPr>
        <w:t xml:space="preserve">implement </w:t>
      </w:r>
      <w:r w:rsidRPr="001C4077">
        <w:rPr>
          <w:rFonts w:ascii="Calibri" w:eastAsia="Calibri" w:hAnsi="Calibri" w:cs="Times New Roman"/>
          <w:lang w:val="en-CA"/>
        </w:rPr>
        <w:t xml:space="preserve">a new initiative, communities will be </w:t>
      </w:r>
      <w:r w:rsidR="00D51F28">
        <w:rPr>
          <w:rFonts w:ascii="Calibri" w:eastAsia="Calibri" w:hAnsi="Calibri" w:cs="Times New Roman"/>
          <w:lang w:val="en-CA"/>
        </w:rPr>
        <w:t>supported</w:t>
      </w:r>
      <w:r w:rsidR="00D51F28" w:rsidRPr="001C4077">
        <w:rPr>
          <w:rFonts w:ascii="Calibri" w:eastAsia="Calibri" w:hAnsi="Calibri" w:cs="Times New Roman"/>
          <w:lang w:val="en-CA"/>
        </w:rPr>
        <w:t xml:space="preserve"> </w:t>
      </w:r>
      <w:r w:rsidRPr="001C4077">
        <w:rPr>
          <w:rFonts w:ascii="Calibri" w:eastAsia="Calibri" w:hAnsi="Calibri" w:cs="Times New Roman"/>
          <w:lang w:val="en-CA"/>
        </w:rPr>
        <w:t xml:space="preserve">to </w:t>
      </w:r>
      <w:r w:rsidR="00D51F28">
        <w:rPr>
          <w:rFonts w:ascii="Calibri" w:eastAsia="Calibri" w:hAnsi="Calibri" w:cs="Times New Roman"/>
          <w:lang w:val="en-CA"/>
        </w:rPr>
        <w:t>strengthen</w:t>
      </w:r>
      <w:r w:rsidRPr="001C4077">
        <w:rPr>
          <w:rFonts w:ascii="Calibri" w:eastAsia="Calibri" w:hAnsi="Calibri" w:cs="Times New Roman"/>
          <w:lang w:val="en-CA"/>
        </w:rPr>
        <w:t xml:space="preserve"> knowledge and capacity</w:t>
      </w:r>
      <w:r w:rsidR="00CD0862">
        <w:rPr>
          <w:rFonts w:ascii="Calibri" w:eastAsia="Calibri" w:hAnsi="Calibri" w:cs="Times New Roman"/>
          <w:lang w:val="en-CA"/>
        </w:rPr>
        <w:t>,</w:t>
      </w:r>
      <w:r w:rsidR="00F42153">
        <w:rPr>
          <w:rFonts w:ascii="Calibri" w:eastAsia="Calibri" w:hAnsi="Calibri" w:cs="Times New Roman"/>
          <w:lang w:val="en-CA"/>
        </w:rPr>
        <w:t xml:space="preserve"> </w:t>
      </w:r>
      <w:r w:rsidR="00085986">
        <w:rPr>
          <w:rFonts w:ascii="Calibri" w:eastAsia="Calibri" w:hAnsi="Calibri" w:cs="Times New Roman"/>
          <w:lang w:val="en-CA"/>
        </w:rPr>
        <w:t>advance innovative practices</w:t>
      </w:r>
      <w:r w:rsidR="00F42153">
        <w:rPr>
          <w:rFonts w:ascii="Calibri" w:eastAsia="Calibri" w:hAnsi="Calibri" w:cs="Times New Roman"/>
          <w:lang w:val="en-CA"/>
        </w:rPr>
        <w:t xml:space="preserve"> </w:t>
      </w:r>
      <w:r w:rsidR="00CD0862">
        <w:rPr>
          <w:rFonts w:ascii="Calibri" w:eastAsia="Calibri" w:hAnsi="Calibri" w:cs="Times New Roman"/>
          <w:lang w:val="en-CA"/>
        </w:rPr>
        <w:t xml:space="preserve">and meet </w:t>
      </w:r>
      <w:r w:rsidR="00085986">
        <w:rPr>
          <w:rFonts w:ascii="Calibri" w:eastAsia="Calibri" w:hAnsi="Calibri" w:cs="Times New Roman"/>
          <w:lang w:val="en-CA"/>
        </w:rPr>
        <w:t>new and emerging</w:t>
      </w:r>
      <w:r w:rsidR="00CD0862">
        <w:rPr>
          <w:rFonts w:ascii="Calibri" w:eastAsia="Calibri" w:hAnsi="Calibri" w:cs="Times New Roman"/>
          <w:lang w:val="en-CA"/>
        </w:rPr>
        <w:t xml:space="preserve"> needs</w:t>
      </w:r>
      <w:r w:rsidR="00085986">
        <w:rPr>
          <w:rFonts w:ascii="Calibri" w:eastAsia="Calibri" w:hAnsi="Calibri" w:cs="Times New Roman"/>
          <w:lang w:val="en-CA"/>
        </w:rPr>
        <w:t>.</w:t>
      </w:r>
      <w:r w:rsidRPr="001C4077">
        <w:rPr>
          <w:rFonts w:ascii="Calibri" w:eastAsia="Calibri" w:hAnsi="Calibri" w:cs="Times New Roman"/>
          <w:lang w:val="en-CA"/>
        </w:rPr>
        <w:t xml:space="preserve"> </w:t>
      </w:r>
    </w:p>
    <w:p w14:paraId="75E1179B" w14:textId="5D291691" w:rsidR="008142AE" w:rsidRPr="008142AE" w:rsidRDefault="008142AE" w:rsidP="00B07A1B">
      <w:pPr>
        <w:pStyle w:val="Heading2"/>
      </w:pPr>
      <w:r w:rsidRPr="008142AE">
        <w:t>Applications will be weighed</w:t>
      </w:r>
      <w:r w:rsidR="008B0769">
        <w:t xml:space="preserve"> against the following criteria</w:t>
      </w:r>
      <w:r w:rsidR="000030E9">
        <w:t>:</w:t>
      </w:r>
      <w:r w:rsidRPr="008142AE">
        <w:t xml:space="preserve"> </w:t>
      </w:r>
    </w:p>
    <w:p w14:paraId="57538387" w14:textId="77777777" w:rsidR="008B0769" w:rsidRPr="0085676D" w:rsidRDefault="008B0769" w:rsidP="008B0769">
      <w:r w:rsidRPr="0085676D">
        <w:t>The proposed event or initiative:</w:t>
      </w:r>
    </w:p>
    <w:p w14:paraId="39E9B360" w14:textId="77777777" w:rsidR="008B0769" w:rsidRDefault="008B0769" w:rsidP="008B0769">
      <w:pPr>
        <w:pStyle w:val="ListParagraph"/>
        <w:numPr>
          <w:ilvl w:val="0"/>
          <w:numId w:val="7"/>
        </w:numPr>
      </w:pPr>
      <w:r w:rsidRPr="008B0769">
        <w:t>Provides mental wellness and substance use support services, framed within a harm reduction context, to support people who request them</w:t>
      </w:r>
    </w:p>
    <w:p w14:paraId="559341D7" w14:textId="77777777" w:rsidR="00B07A1B" w:rsidRDefault="00085986" w:rsidP="008B0769">
      <w:pPr>
        <w:pStyle w:val="ListParagraph"/>
        <w:numPr>
          <w:ilvl w:val="0"/>
          <w:numId w:val="7"/>
        </w:numPr>
      </w:pPr>
      <w:r>
        <w:t>I</w:t>
      </w:r>
      <w:r w:rsidR="008142AE">
        <w:t>mprove</w:t>
      </w:r>
      <w:r>
        <w:t>s</w:t>
      </w:r>
      <w:r w:rsidR="008142AE">
        <w:t xml:space="preserve"> upon the range of harm reduction services available, as an enhancement and not duplication</w:t>
      </w:r>
    </w:p>
    <w:p w14:paraId="0D51B864" w14:textId="77777777" w:rsidR="005B7E42" w:rsidRDefault="00085986" w:rsidP="00B07A1B">
      <w:pPr>
        <w:pStyle w:val="ListParagraph"/>
        <w:numPr>
          <w:ilvl w:val="0"/>
          <w:numId w:val="7"/>
        </w:numPr>
        <w:ind w:left="403"/>
      </w:pPr>
      <w:r>
        <w:t>Provides s</w:t>
      </w:r>
      <w:r w:rsidR="005B7E42">
        <w:t>upport</w:t>
      </w:r>
      <w:r>
        <w:t>, programming and/or events</w:t>
      </w:r>
      <w:r w:rsidDel="00085986">
        <w:t xml:space="preserve"> </w:t>
      </w:r>
      <w:r w:rsidR="005B7E42">
        <w:t>for family and friends impacted by the outcomes of the toxic drug supply</w:t>
      </w:r>
    </w:p>
    <w:p w14:paraId="131B7B4B" w14:textId="5A621B8A" w:rsidR="00B07A1B" w:rsidRDefault="008142AE" w:rsidP="00B07A1B">
      <w:pPr>
        <w:pStyle w:val="ListParagraph"/>
        <w:numPr>
          <w:ilvl w:val="0"/>
          <w:numId w:val="7"/>
        </w:numPr>
        <w:ind w:left="403"/>
      </w:pPr>
      <w:r>
        <w:t>Incorporate</w:t>
      </w:r>
      <w:r w:rsidR="00085986">
        <w:t>s</w:t>
      </w:r>
      <w:r>
        <w:t xml:space="preserve"> people who use drugs as much as possible into the planning and delivery of services </w:t>
      </w:r>
    </w:p>
    <w:p w14:paraId="2055B11C" w14:textId="465D48E8" w:rsidR="00B07A1B" w:rsidRDefault="0052266F" w:rsidP="00B07A1B">
      <w:pPr>
        <w:pStyle w:val="ListParagraph"/>
        <w:numPr>
          <w:ilvl w:val="0"/>
          <w:numId w:val="7"/>
        </w:numPr>
        <w:ind w:left="403"/>
      </w:pPr>
      <w:r>
        <w:t>Demonstrate</w:t>
      </w:r>
      <w:r w:rsidR="00085986">
        <w:t>s</w:t>
      </w:r>
      <w:r w:rsidR="008142AE" w:rsidRPr="008142AE">
        <w:t xml:space="preserve"> collaboration or partnership with other </w:t>
      </w:r>
      <w:r>
        <w:t xml:space="preserve">First Nations </w:t>
      </w:r>
      <w:r w:rsidR="008142AE" w:rsidRPr="008142AE">
        <w:t>communities</w:t>
      </w:r>
      <w:r>
        <w:t>, health or social organizations providing health services to First Nations</w:t>
      </w:r>
      <w:r w:rsidR="008142AE" w:rsidRPr="008142AE">
        <w:t xml:space="preserve"> </w:t>
      </w:r>
      <w:r w:rsidR="006D5EB6">
        <w:t xml:space="preserve">in BC </w:t>
      </w:r>
      <w:r w:rsidR="008142AE" w:rsidRPr="008142AE">
        <w:t xml:space="preserve">at the regional or sub-regional level </w:t>
      </w:r>
    </w:p>
    <w:p w14:paraId="12782FE1" w14:textId="18DAB8BC" w:rsidR="008142AE" w:rsidRDefault="008B0769" w:rsidP="00B07A1B">
      <w:pPr>
        <w:pStyle w:val="ListParagraph"/>
        <w:numPr>
          <w:ilvl w:val="0"/>
          <w:numId w:val="7"/>
        </w:numPr>
        <w:ind w:left="403"/>
      </w:pPr>
      <w:r>
        <w:t>Is f</w:t>
      </w:r>
      <w:r w:rsidR="008142AE" w:rsidRPr="008142AE">
        <w:t>air and equit</w:t>
      </w:r>
      <w:r>
        <w:t>able</w:t>
      </w:r>
      <w:r w:rsidR="008142AE" w:rsidRPr="008142AE">
        <w:t xml:space="preserve"> within and across the five regions </w:t>
      </w:r>
    </w:p>
    <w:p w14:paraId="27D180C3" w14:textId="26D17D47" w:rsidR="00827B1F" w:rsidRDefault="008B0769" w:rsidP="0085676D">
      <w:pPr>
        <w:ind w:left="43"/>
      </w:pPr>
      <w:r>
        <w:t xml:space="preserve">Note that </w:t>
      </w:r>
      <w:r w:rsidR="00F4554E">
        <w:t>First Nation</w:t>
      </w:r>
      <w:r>
        <w:t>s</w:t>
      </w:r>
      <w:r w:rsidR="00F4554E">
        <w:t xml:space="preserve"> c</w:t>
      </w:r>
      <w:r w:rsidR="00827B1F">
        <w:t xml:space="preserve">ommunities and </w:t>
      </w:r>
      <w:r w:rsidR="006D5EB6">
        <w:t xml:space="preserve">First Nations </w:t>
      </w:r>
      <w:r w:rsidR="00827B1F">
        <w:t>organizations</w:t>
      </w:r>
      <w:r w:rsidR="00F4554E">
        <w:t xml:space="preserve"> that are focusing</w:t>
      </w:r>
      <w:r w:rsidR="00827B1F">
        <w:t xml:space="preserve"> </w:t>
      </w:r>
      <w:r w:rsidR="00F4554E">
        <w:t>o</w:t>
      </w:r>
      <w:r w:rsidR="00827B1F">
        <w:t>n culturally</w:t>
      </w:r>
      <w:r w:rsidR="0085676D">
        <w:t xml:space="preserve"> </w:t>
      </w:r>
      <w:r w:rsidR="00827B1F">
        <w:t>safe ha</w:t>
      </w:r>
      <w:r w:rsidR="00347669">
        <w:t>r</w:t>
      </w:r>
      <w:r w:rsidR="00827B1F">
        <w:t xml:space="preserve">m reduction practices will </w:t>
      </w:r>
      <w:r w:rsidR="00347669">
        <w:t>be prioritized</w:t>
      </w:r>
      <w:r w:rsidR="00827B1F">
        <w:t xml:space="preserve"> for this funding</w:t>
      </w:r>
      <w:r>
        <w:t>.</w:t>
      </w:r>
    </w:p>
    <w:p w14:paraId="26E25158" w14:textId="77777777" w:rsidR="0052266F" w:rsidRDefault="0052266F" w:rsidP="0052266F">
      <w:pPr>
        <w:pStyle w:val="Heading2"/>
      </w:pPr>
      <w:r>
        <w:t>Grant Funding Maximum</w:t>
      </w:r>
    </w:p>
    <w:p w14:paraId="698810C3" w14:textId="16A540B4" w:rsidR="00762BFA" w:rsidRDefault="0052266F" w:rsidP="00B07A1B">
      <w:pPr>
        <w:pStyle w:val="Heading2"/>
        <w:rPr>
          <w:rFonts w:cstheme="minorHAnsi"/>
          <w:bCs/>
          <w:color w:val="auto"/>
        </w:rPr>
      </w:pPr>
      <w:r w:rsidRPr="0085676D">
        <w:rPr>
          <w:rFonts w:asciiTheme="minorHAnsi" w:hAnsiTheme="minorHAnsi" w:cstheme="minorHAnsi"/>
          <w:color w:val="auto"/>
          <w:sz w:val="22"/>
          <w:szCs w:val="22"/>
        </w:rPr>
        <w:t>Maximum funding available through the</w:t>
      </w:r>
      <w:r w:rsidRPr="0085676D">
        <w:rPr>
          <w:rFonts w:asciiTheme="minorHAnsi" w:hAnsiTheme="minorHAnsi" w:cstheme="minorHAnsi"/>
          <w:bCs/>
          <w:color w:val="auto"/>
          <w:sz w:val="22"/>
          <w:szCs w:val="22"/>
        </w:rPr>
        <w:t xml:space="preserve"> </w:t>
      </w:r>
      <w:r w:rsidR="00347669" w:rsidRPr="0085676D">
        <w:rPr>
          <w:rFonts w:asciiTheme="minorHAnsi" w:hAnsiTheme="minorHAnsi" w:cstheme="minorHAnsi"/>
          <w:bCs/>
          <w:color w:val="auto"/>
          <w:sz w:val="22"/>
          <w:szCs w:val="22"/>
        </w:rPr>
        <w:t>First Nations</w:t>
      </w:r>
      <w:r w:rsidRPr="0085676D">
        <w:rPr>
          <w:rFonts w:asciiTheme="minorHAnsi" w:hAnsiTheme="minorHAnsi" w:cstheme="minorHAnsi"/>
          <w:bCs/>
          <w:color w:val="auto"/>
          <w:sz w:val="22"/>
          <w:szCs w:val="22"/>
        </w:rPr>
        <w:t xml:space="preserve"> Harm Reduction Grant is $50,000 per application.  </w:t>
      </w:r>
    </w:p>
    <w:p w14:paraId="5CAFF302" w14:textId="77777777" w:rsidR="00827840" w:rsidRPr="00827840" w:rsidRDefault="00827840" w:rsidP="00827840"/>
    <w:p w14:paraId="57E11525" w14:textId="541CA238" w:rsidR="00B07A1B" w:rsidRDefault="00B07A1B" w:rsidP="00B07A1B">
      <w:pPr>
        <w:pStyle w:val="Heading2"/>
      </w:pPr>
      <w:r>
        <w:t>Application Form</w:t>
      </w:r>
    </w:p>
    <w:p w14:paraId="70F514BD" w14:textId="78F0AA36" w:rsidR="00B07A1B" w:rsidRDefault="00B07A1B" w:rsidP="008A5A92">
      <w:pPr>
        <w:jc w:val="both"/>
      </w:pPr>
      <w:r>
        <w:t>To apply for a grant, please complete this application. Funds may be used for any required costs necessary to carry out the event or initiative</w:t>
      </w:r>
      <w:r w:rsidR="00CD0862">
        <w:t xml:space="preserve"> with the exception of those listed as ineligible </w:t>
      </w:r>
      <w:r w:rsidR="006D5EB6">
        <w:t>on the application</w:t>
      </w:r>
      <w:r w:rsidR="00D51F28">
        <w:t>.</w:t>
      </w:r>
      <w:r w:rsidR="00780AB8" w:rsidDel="00780AB8">
        <w:t xml:space="preserve"> </w:t>
      </w:r>
      <w:r>
        <w:t>Only fully completed application forms will be considered.</w:t>
      </w:r>
    </w:p>
    <w:p w14:paraId="26A77861" w14:textId="174A34C2" w:rsidR="00B07A1B" w:rsidRDefault="00B07A1B" w:rsidP="00B07A1B">
      <w:pPr>
        <w:rPr>
          <w:b/>
        </w:rPr>
      </w:pPr>
      <w:r>
        <w:t>Applications can be submitt</w:t>
      </w:r>
      <w:r w:rsidR="009D1ED2">
        <w:t xml:space="preserve">ed via email </w:t>
      </w:r>
      <w:r w:rsidR="004C127E">
        <w:t xml:space="preserve">to </w:t>
      </w:r>
      <w:hyperlink r:id="rId10" w:history="1">
        <w:r w:rsidR="002E2149" w:rsidRPr="0062760D">
          <w:rPr>
            <w:rStyle w:val="Hyperlink"/>
          </w:rPr>
          <w:t>hrgrants@fnha.ca</w:t>
        </w:r>
      </w:hyperlink>
      <w:r w:rsidR="002E2149">
        <w:t xml:space="preserve"> </w:t>
      </w:r>
      <w:r>
        <w:t xml:space="preserve">no later than </w:t>
      </w:r>
      <w:r w:rsidR="009318FB">
        <w:rPr>
          <w:rFonts w:cstheme="minorHAnsi"/>
          <w:b/>
          <w:bCs/>
          <w:color w:val="FF0000"/>
        </w:rPr>
        <w:t>Wednesday Feb</w:t>
      </w:r>
      <w:r w:rsidR="003E2D12">
        <w:rPr>
          <w:rFonts w:cstheme="minorHAnsi"/>
          <w:b/>
          <w:bCs/>
          <w:color w:val="FF0000"/>
        </w:rPr>
        <w:t>.</w:t>
      </w:r>
      <w:r w:rsidR="009318FB">
        <w:rPr>
          <w:rFonts w:cstheme="minorHAnsi"/>
          <w:b/>
          <w:bCs/>
          <w:color w:val="FF0000"/>
        </w:rPr>
        <w:t xml:space="preserve"> 14. </w:t>
      </w:r>
    </w:p>
    <w:p w14:paraId="05DC03B7" w14:textId="3D6A95E0" w:rsidR="008363DC" w:rsidRDefault="008363DC" w:rsidP="00B07A1B">
      <w:pPr>
        <w:rPr>
          <w:b/>
        </w:rPr>
      </w:pPr>
    </w:p>
    <w:p w14:paraId="01C1F204" w14:textId="3E24FF8B" w:rsidR="008142AE" w:rsidRDefault="008142AE" w:rsidP="008142AE"/>
    <w:p w14:paraId="2C6C3F94" w14:textId="4FCFE090" w:rsidR="00890964" w:rsidRDefault="00890964" w:rsidP="008142AE"/>
    <w:p w14:paraId="74E6DF4F" w14:textId="5811C239" w:rsidR="00890964" w:rsidRDefault="00890964" w:rsidP="008142AE"/>
    <w:p w14:paraId="3C54ED88" w14:textId="233AFA3D" w:rsidR="00890964" w:rsidRDefault="00890964" w:rsidP="008142AE"/>
    <w:p w14:paraId="289EACC9" w14:textId="16513854" w:rsidR="000030E9" w:rsidRDefault="000030E9" w:rsidP="008142AE"/>
    <w:p w14:paraId="44EAAA75" w14:textId="77777777" w:rsidR="000030E9" w:rsidRDefault="000030E9" w:rsidP="008142AE"/>
    <w:p w14:paraId="178A1FCB" w14:textId="335A153D" w:rsidR="00827840" w:rsidRDefault="00827840" w:rsidP="008142AE"/>
    <w:p w14:paraId="21ED84C7" w14:textId="77777777" w:rsidR="00827840" w:rsidRDefault="00827840" w:rsidP="008142AE"/>
    <w:p w14:paraId="1DA97739" w14:textId="606C7135" w:rsidR="006D1772" w:rsidRPr="006D1772" w:rsidRDefault="006D1772" w:rsidP="006D1772"/>
    <w:p w14:paraId="6C7DC511" w14:textId="77777777" w:rsidR="00B07A1B" w:rsidRPr="008A5A92" w:rsidRDefault="00F4554E" w:rsidP="00B07A1B">
      <w:pPr>
        <w:pStyle w:val="Heading1"/>
        <w:contextualSpacing/>
        <w:jc w:val="center"/>
        <w:rPr>
          <w:rFonts w:asciiTheme="minorHAnsi" w:hAnsiTheme="minorHAnsi" w:cstheme="minorHAnsi"/>
          <w:b/>
          <w:color w:val="auto"/>
        </w:rPr>
      </w:pPr>
      <w:r w:rsidRPr="008A5A92">
        <w:rPr>
          <w:rFonts w:asciiTheme="minorHAnsi" w:hAnsiTheme="minorHAnsi" w:cstheme="minorHAnsi"/>
          <w:b/>
          <w:color w:val="auto"/>
        </w:rPr>
        <w:t>FNHA First Nation</w:t>
      </w:r>
      <w:r w:rsidR="00347669" w:rsidRPr="008A5A92">
        <w:rPr>
          <w:rFonts w:asciiTheme="minorHAnsi" w:hAnsiTheme="minorHAnsi" w:cstheme="minorHAnsi"/>
          <w:b/>
          <w:color w:val="auto"/>
        </w:rPr>
        <w:t>s</w:t>
      </w:r>
      <w:r w:rsidR="00B07A1B" w:rsidRPr="008A5A92">
        <w:rPr>
          <w:rFonts w:asciiTheme="minorHAnsi" w:hAnsiTheme="minorHAnsi" w:cstheme="minorHAnsi"/>
          <w:b/>
          <w:color w:val="auto"/>
        </w:rPr>
        <w:t xml:space="preserve"> Harm Reduction Grant Application Form</w:t>
      </w:r>
    </w:p>
    <w:p w14:paraId="2FFE13B7" w14:textId="77777777" w:rsidR="00B07A1B" w:rsidRPr="00B07A1B" w:rsidRDefault="00B07A1B" w:rsidP="00B07A1B">
      <w:pPr>
        <w:autoSpaceDE w:val="0"/>
        <w:autoSpaceDN w:val="0"/>
        <w:adjustRightInd w:val="0"/>
        <w:spacing w:after="0" w:line="240" w:lineRule="auto"/>
        <w:contextualSpacing/>
        <w:rPr>
          <w:rFonts w:ascii="Open Sans" w:hAnsi="Open Sans" w:cs="Open Sans"/>
          <w:color w:val="000000"/>
        </w:rPr>
      </w:pPr>
      <w:r w:rsidRPr="00B07A1B">
        <w:rPr>
          <w:rFonts w:ascii="Open Sans" w:hAnsi="Open Sans" w:cs="Open Sans"/>
          <w:b/>
          <w:bCs/>
          <w:color w:val="000000"/>
        </w:rPr>
        <w:t xml:space="preserve"> </w:t>
      </w:r>
    </w:p>
    <w:p w14:paraId="414714BE" w14:textId="291E7C93" w:rsidR="00B07A1B" w:rsidRPr="00B07A1B" w:rsidRDefault="00B07A1B" w:rsidP="00B07A1B">
      <w:pPr>
        <w:autoSpaceDE w:val="0"/>
        <w:autoSpaceDN w:val="0"/>
        <w:adjustRightInd w:val="0"/>
        <w:spacing w:after="0" w:line="240" w:lineRule="auto"/>
        <w:contextualSpacing/>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Legal name of 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 </w:t>
      </w:r>
      <w:r w:rsidRPr="00B07A1B">
        <w:rPr>
          <w:rFonts w:ascii="Open Sans" w:hAnsi="Open Sans" w:cs="Open Sans"/>
          <w:b/>
          <w:bCs/>
          <w:i/>
          <w:iCs/>
          <w:color w:val="2E74B5" w:themeColor="accent1" w:themeShade="BF"/>
        </w:rPr>
        <w:t>(</w:t>
      </w:r>
      <w:r w:rsidRPr="00060E4C">
        <w:rPr>
          <w:rFonts w:ascii="Open Sans" w:hAnsi="Open Sans" w:cs="Open Sans"/>
          <w:bCs/>
          <w:iCs/>
          <w:color w:val="2E74B5" w:themeColor="accent1" w:themeShade="BF"/>
        </w:rPr>
        <w:t>as it should appear on grant cheque</w:t>
      </w:r>
      <w:r w:rsidRPr="00B07A1B">
        <w:rPr>
          <w:rFonts w:ascii="Open Sans" w:hAnsi="Open Sans" w:cs="Open Sans"/>
          <w:b/>
          <w:bCs/>
          <w:i/>
          <w:iCs/>
          <w:color w:val="2E74B5" w:themeColor="accent1" w:themeShade="BF"/>
        </w:rPr>
        <w:t>)</w:t>
      </w:r>
      <w:r w:rsidRPr="00B07A1B">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30C86BB2" w14:textId="77777777" w:rsidTr="00B07A1B">
        <w:tc>
          <w:tcPr>
            <w:tcW w:w="9350" w:type="dxa"/>
          </w:tcPr>
          <w:p w14:paraId="5EF39EE1" w14:textId="77777777" w:rsidR="00B07A1B" w:rsidRDefault="00B07A1B" w:rsidP="00B07A1B">
            <w:pPr>
              <w:autoSpaceDE w:val="0"/>
              <w:autoSpaceDN w:val="0"/>
              <w:adjustRightInd w:val="0"/>
              <w:rPr>
                <w:rFonts w:ascii="Open Sans" w:hAnsi="Open Sans" w:cs="Open Sans"/>
                <w:b/>
                <w:bCs/>
                <w:color w:val="000000"/>
              </w:rPr>
            </w:pPr>
          </w:p>
          <w:p w14:paraId="4323001F" w14:textId="77777777" w:rsidR="00B07A1B" w:rsidRDefault="00B07A1B" w:rsidP="00B07A1B">
            <w:pPr>
              <w:autoSpaceDE w:val="0"/>
              <w:autoSpaceDN w:val="0"/>
              <w:adjustRightInd w:val="0"/>
              <w:rPr>
                <w:rFonts w:ascii="Open Sans" w:hAnsi="Open Sans" w:cs="Open Sans"/>
                <w:b/>
                <w:bCs/>
                <w:color w:val="000000"/>
              </w:rPr>
            </w:pPr>
          </w:p>
        </w:tc>
      </w:tr>
    </w:tbl>
    <w:p w14:paraId="13D85B9E"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6E3F689B" w14:textId="2D543151" w:rsidR="00B07A1B" w:rsidRPr="00B07A1B" w:rsidRDefault="00B07A1B" w:rsidP="00B07A1B">
      <w:pPr>
        <w:autoSpaceDE w:val="0"/>
        <w:autoSpaceDN w:val="0"/>
        <w:adjustRightInd w:val="0"/>
        <w:spacing w:after="0" w:line="240" w:lineRule="auto"/>
        <w:rPr>
          <w:rFonts w:ascii="Open Sans" w:hAnsi="Open Sans" w:cs="Open Sans"/>
          <w:b/>
          <w:bCs/>
          <w:i/>
          <w:iCs/>
          <w:color w:val="2E74B5" w:themeColor="accent1" w:themeShade="BF"/>
        </w:rPr>
      </w:pPr>
      <w:r w:rsidRPr="00B07A1B">
        <w:rPr>
          <w:rFonts w:ascii="Open Sans" w:hAnsi="Open Sans" w:cs="Open Sans"/>
          <w:b/>
          <w:bCs/>
          <w:color w:val="2E74B5" w:themeColor="accent1" w:themeShade="BF"/>
        </w:rPr>
        <w:t xml:space="preserve">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organization’s complete mailing address: </w:t>
      </w:r>
      <w:r w:rsidRPr="00060E4C">
        <w:rPr>
          <w:rFonts w:ascii="Open Sans" w:hAnsi="Open Sans" w:cs="Open Sans"/>
          <w:bCs/>
          <w:iCs/>
          <w:color w:val="2E74B5" w:themeColor="accent1" w:themeShade="BF"/>
        </w:rPr>
        <w:t>(include postal code)</w:t>
      </w:r>
      <w:r w:rsidRPr="00B07A1B">
        <w:rPr>
          <w:rFonts w:ascii="Open Sans" w:hAnsi="Open Sans" w:cs="Open Sans"/>
          <w:b/>
          <w:bCs/>
          <w:i/>
          <w:i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7F7693AB" w14:textId="77777777" w:rsidTr="00B07A1B">
        <w:tc>
          <w:tcPr>
            <w:tcW w:w="9350" w:type="dxa"/>
          </w:tcPr>
          <w:p w14:paraId="119CE298" w14:textId="77777777" w:rsidR="00B07A1B" w:rsidRDefault="00B07A1B" w:rsidP="00B07A1B">
            <w:pPr>
              <w:autoSpaceDE w:val="0"/>
              <w:autoSpaceDN w:val="0"/>
              <w:adjustRightInd w:val="0"/>
              <w:rPr>
                <w:rFonts w:ascii="Open Sans" w:hAnsi="Open Sans" w:cs="Open Sans"/>
                <w:color w:val="000000"/>
              </w:rPr>
            </w:pPr>
          </w:p>
          <w:p w14:paraId="4AADA46E" w14:textId="77777777" w:rsidR="00B07A1B" w:rsidRDefault="00B07A1B" w:rsidP="00B07A1B">
            <w:pPr>
              <w:autoSpaceDE w:val="0"/>
              <w:autoSpaceDN w:val="0"/>
              <w:adjustRightInd w:val="0"/>
              <w:rPr>
                <w:rFonts w:ascii="Open Sans" w:hAnsi="Open Sans" w:cs="Open Sans"/>
                <w:color w:val="000000"/>
              </w:rPr>
            </w:pPr>
          </w:p>
          <w:p w14:paraId="0289E72E" w14:textId="77777777" w:rsidR="00B07A1B" w:rsidRDefault="00B07A1B" w:rsidP="00B07A1B">
            <w:pPr>
              <w:autoSpaceDE w:val="0"/>
              <w:autoSpaceDN w:val="0"/>
              <w:adjustRightInd w:val="0"/>
              <w:rPr>
                <w:rFonts w:ascii="Open Sans" w:hAnsi="Open Sans" w:cs="Open Sans"/>
                <w:color w:val="000000"/>
              </w:rPr>
            </w:pPr>
          </w:p>
        </w:tc>
      </w:tr>
    </w:tbl>
    <w:p w14:paraId="030BFDAA"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7E0F1495" w14:textId="77777777" w:rsidR="00B07A1B" w:rsidRDefault="00B07A1B" w:rsidP="00B07A1B">
      <w:pPr>
        <w:autoSpaceDE w:val="0"/>
        <w:autoSpaceDN w:val="0"/>
        <w:adjustRightInd w:val="0"/>
        <w:spacing w:after="0" w:line="240" w:lineRule="auto"/>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Name of </w:t>
      </w:r>
      <w:r>
        <w:rPr>
          <w:rFonts w:ascii="Open Sans" w:hAnsi="Open Sans" w:cs="Open Sans"/>
          <w:b/>
          <w:bCs/>
          <w:color w:val="2E74B5" w:themeColor="accent1" w:themeShade="BF"/>
        </w:rPr>
        <w:t>Harm Reduction Grant</w:t>
      </w:r>
      <w:r w:rsidRPr="00B07A1B">
        <w:rPr>
          <w:rFonts w:ascii="Open Sans" w:hAnsi="Open Sans" w:cs="Open Sans"/>
          <w:b/>
          <w:bCs/>
          <w:color w:val="2E74B5" w:themeColor="accent1" w:themeShade="BF"/>
        </w:rPr>
        <w:t xml:space="preserve"> </w:t>
      </w:r>
      <w:r w:rsidR="008D0175">
        <w:rPr>
          <w:rFonts w:ascii="Open Sans" w:hAnsi="Open Sans" w:cs="Open Sans"/>
          <w:b/>
          <w:bCs/>
          <w:color w:val="2E74B5" w:themeColor="accent1" w:themeShade="BF"/>
        </w:rPr>
        <w:t>Key Contact</w:t>
      </w:r>
      <w:r w:rsidRPr="00B07A1B">
        <w:rPr>
          <w:rFonts w:ascii="Open Sans" w:hAnsi="Open Sans" w:cs="Open Sans"/>
          <w:b/>
          <w:bCs/>
          <w:color w:val="2E74B5" w:themeColor="accent1" w:themeShade="BF"/>
        </w:rPr>
        <w:t xml:space="preserve">: </w:t>
      </w:r>
    </w:p>
    <w:p w14:paraId="23959051" w14:textId="7F21ABEB" w:rsidR="00B07A1B" w:rsidRPr="00B07A1B" w:rsidRDefault="00B07A1B" w:rsidP="00B07A1B">
      <w:pPr>
        <w:autoSpaceDE w:val="0"/>
        <w:autoSpaceDN w:val="0"/>
        <w:adjustRightInd w:val="0"/>
        <w:spacing w:after="0" w:line="240" w:lineRule="auto"/>
        <w:rPr>
          <w:rFonts w:ascii="Open Sans" w:hAnsi="Open Sans" w:cs="Open Sans"/>
          <w:bCs/>
          <w:color w:val="2E74B5" w:themeColor="accent1" w:themeShade="BF"/>
        </w:rPr>
      </w:pPr>
      <w:r w:rsidRPr="00B07A1B">
        <w:rPr>
          <w:rFonts w:ascii="Open Sans" w:hAnsi="Open Sans" w:cs="Open Sans"/>
          <w:bCs/>
          <w:color w:val="2E74B5" w:themeColor="accent1" w:themeShade="BF"/>
        </w:rPr>
        <w:t xml:space="preserve">(Person within your </w:t>
      </w:r>
      <w:r w:rsidR="006D5EB6">
        <w:rPr>
          <w:rFonts w:ascii="Open Sans" w:hAnsi="Open Sans" w:cs="Open Sans"/>
          <w:bCs/>
          <w:color w:val="2E74B5" w:themeColor="accent1" w:themeShade="BF"/>
        </w:rPr>
        <w:t xml:space="preserve">community or </w:t>
      </w:r>
      <w:r w:rsidRPr="00B07A1B">
        <w:rPr>
          <w:rFonts w:ascii="Open Sans" w:hAnsi="Open Sans" w:cs="Open Sans"/>
          <w:bCs/>
          <w:color w:val="2E74B5" w:themeColor="accent1" w:themeShade="BF"/>
        </w:rPr>
        <w:t xml:space="preserve">organization who will be the </w:t>
      </w:r>
      <w:r w:rsidR="00D51F28">
        <w:rPr>
          <w:rFonts w:ascii="Open Sans" w:hAnsi="Open Sans" w:cs="Open Sans"/>
          <w:bCs/>
          <w:color w:val="2E74B5" w:themeColor="accent1" w:themeShade="BF"/>
        </w:rPr>
        <w:t xml:space="preserve">key </w:t>
      </w:r>
      <w:r w:rsidRPr="00B07A1B">
        <w:rPr>
          <w:rFonts w:ascii="Open Sans" w:hAnsi="Open Sans" w:cs="Open Sans"/>
          <w:bCs/>
          <w:color w:val="2E74B5" w:themeColor="accent1" w:themeShade="BF"/>
        </w:rPr>
        <w:t xml:space="preserve">contact with FNHA) </w:t>
      </w:r>
    </w:p>
    <w:tbl>
      <w:tblPr>
        <w:tblStyle w:val="TableGrid"/>
        <w:tblW w:w="0" w:type="auto"/>
        <w:tblLook w:val="04A0" w:firstRow="1" w:lastRow="0" w:firstColumn="1" w:lastColumn="0" w:noHBand="0" w:noVBand="1"/>
      </w:tblPr>
      <w:tblGrid>
        <w:gridCol w:w="9350"/>
      </w:tblGrid>
      <w:tr w:rsidR="00B07A1B" w14:paraId="3CFC7DE4" w14:textId="77777777" w:rsidTr="00B07A1B">
        <w:tc>
          <w:tcPr>
            <w:tcW w:w="9350" w:type="dxa"/>
          </w:tcPr>
          <w:p w14:paraId="3BCE4B78" w14:textId="77777777" w:rsidR="00B07A1B" w:rsidRDefault="00B07A1B" w:rsidP="00B07A1B">
            <w:pPr>
              <w:autoSpaceDE w:val="0"/>
              <w:autoSpaceDN w:val="0"/>
              <w:adjustRightInd w:val="0"/>
              <w:rPr>
                <w:rFonts w:ascii="Open Sans" w:hAnsi="Open Sans" w:cs="Open Sans"/>
                <w:color w:val="2E74B5" w:themeColor="accent1" w:themeShade="BF"/>
              </w:rPr>
            </w:pPr>
          </w:p>
          <w:p w14:paraId="7431FE7A"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D765923" w14:textId="77777777" w:rsidR="00B07A1B" w:rsidRPr="00B07A1B" w:rsidRDefault="00B07A1B" w:rsidP="00B07A1B">
      <w:pPr>
        <w:autoSpaceDE w:val="0"/>
        <w:autoSpaceDN w:val="0"/>
        <w:adjustRightInd w:val="0"/>
        <w:spacing w:after="0" w:line="240" w:lineRule="auto"/>
        <w:rPr>
          <w:rFonts w:ascii="Open Sans" w:hAnsi="Open Sans" w:cs="Open Sans"/>
          <w:color w:val="2E74B5" w:themeColor="accent1" w:themeShade="BF"/>
        </w:rPr>
      </w:pPr>
    </w:p>
    <w:p w14:paraId="00466E3C" w14:textId="25990F09" w:rsidR="00B07A1B" w:rsidRDefault="00020158" w:rsidP="00B07A1B">
      <w:pPr>
        <w:autoSpaceDE w:val="0"/>
        <w:autoSpaceDN w:val="0"/>
        <w:adjustRightInd w:val="0"/>
        <w:spacing w:after="0" w:line="240" w:lineRule="auto"/>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 posit</w:t>
      </w:r>
      <w:r w:rsidR="00060E4C">
        <w:rPr>
          <w:rFonts w:ascii="Open Sans" w:hAnsi="Open Sans" w:cs="Open Sans"/>
          <w:b/>
          <w:bCs/>
          <w:color w:val="2E74B5" w:themeColor="accent1" w:themeShade="BF"/>
        </w:rPr>
        <w:t>i</w:t>
      </w:r>
      <w:r w:rsidR="00B07A1B" w:rsidRPr="00B07A1B">
        <w:rPr>
          <w:rFonts w:ascii="Open Sans" w:hAnsi="Open Sans" w:cs="Open Sans"/>
          <w:b/>
          <w:bCs/>
          <w:color w:val="2E74B5" w:themeColor="accent1" w:themeShade="BF"/>
        </w:rPr>
        <w:t xml:space="preserve">on/job title with the host </w:t>
      </w:r>
      <w:r w:rsidR="006D5EB6">
        <w:rPr>
          <w:rFonts w:ascii="Open Sans" w:hAnsi="Open Sans" w:cs="Open Sans"/>
          <w:b/>
          <w:bCs/>
          <w:color w:val="2E74B5" w:themeColor="accent1" w:themeShade="BF"/>
        </w:rPr>
        <w:t xml:space="preserve">community or </w:t>
      </w:r>
      <w:r w:rsidR="00B07A1B" w:rsidRPr="00B07A1B">
        <w:rPr>
          <w:rFonts w:ascii="Open Sans" w:hAnsi="Open Sans" w:cs="Open Sans"/>
          <w:b/>
          <w:bCs/>
          <w:color w:val="2E74B5" w:themeColor="accent1" w:themeShade="BF"/>
        </w:rPr>
        <w:t xml:space="preserve">organization: </w:t>
      </w:r>
    </w:p>
    <w:tbl>
      <w:tblPr>
        <w:tblStyle w:val="TableGrid"/>
        <w:tblW w:w="0" w:type="auto"/>
        <w:tblLook w:val="04A0" w:firstRow="1" w:lastRow="0" w:firstColumn="1" w:lastColumn="0" w:noHBand="0" w:noVBand="1"/>
      </w:tblPr>
      <w:tblGrid>
        <w:gridCol w:w="9350"/>
      </w:tblGrid>
      <w:tr w:rsidR="00B07A1B" w14:paraId="6EDD2F95" w14:textId="77777777" w:rsidTr="00B07A1B">
        <w:tc>
          <w:tcPr>
            <w:tcW w:w="9350" w:type="dxa"/>
          </w:tcPr>
          <w:p w14:paraId="28FF9118" w14:textId="77777777" w:rsidR="00B07A1B" w:rsidRDefault="00B07A1B" w:rsidP="00B07A1B">
            <w:pPr>
              <w:autoSpaceDE w:val="0"/>
              <w:autoSpaceDN w:val="0"/>
              <w:adjustRightInd w:val="0"/>
              <w:rPr>
                <w:rFonts w:ascii="Open Sans" w:hAnsi="Open Sans" w:cs="Open Sans"/>
                <w:color w:val="2E74B5" w:themeColor="accent1" w:themeShade="BF"/>
              </w:rPr>
            </w:pPr>
          </w:p>
          <w:p w14:paraId="6F6E2062"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6775B32" w14:textId="77777777" w:rsidR="00B07A1B" w:rsidRDefault="00B07A1B" w:rsidP="008142AE"/>
    <w:p w14:paraId="1BF24E94" w14:textId="77777777" w:rsidR="00B07A1B" w:rsidRDefault="00020158" w:rsidP="00B07A1B">
      <w:pPr>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w:t>
      </w:r>
      <w:r w:rsidR="00B07A1B">
        <w:rPr>
          <w:rFonts w:ascii="Open Sans" w:hAnsi="Open Sans" w:cs="Open Sans"/>
          <w:b/>
          <w:bCs/>
          <w:color w:val="2E74B5" w:themeColor="accent1" w:themeShade="BF"/>
        </w:rPr>
        <w:t xml:space="preserve"> contact information</w:t>
      </w:r>
    </w:p>
    <w:tbl>
      <w:tblPr>
        <w:tblStyle w:val="TableGrid"/>
        <w:tblW w:w="0" w:type="auto"/>
        <w:tblLook w:val="04A0" w:firstRow="1" w:lastRow="0" w:firstColumn="1" w:lastColumn="0" w:noHBand="0" w:noVBand="1"/>
      </w:tblPr>
      <w:tblGrid>
        <w:gridCol w:w="9350"/>
      </w:tblGrid>
      <w:tr w:rsidR="00B07A1B" w14:paraId="07DEDFBE" w14:textId="77777777" w:rsidTr="00B07A1B">
        <w:tc>
          <w:tcPr>
            <w:tcW w:w="9350" w:type="dxa"/>
          </w:tcPr>
          <w:p w14:paraId="39BD4D32"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Work: </w:t>
            </w:r>
          </w:p>
          <w:p w14:paraId="2E47514E" w14:textId="77777777" w:rsidR="00B07A1B" w:rsidRPr="008C295B" w:rsidRDefault="00B07A1B" w:rsidP="00B07A1B">
            <w:pPr>
              <w:rPr>
                <w:rFonts w:ascii="Open Sans" w:hAnsi="Open Sans" w:cs="Open Sans"/>
                <w:bCs/>
                <w:color w:val="2E74B5" w:themeColor="accent1" w:themeShade="BF"/>
              </w:rPr>
            </w:pPr>
          </w:p>
          <w:p w14:paraId="0106E486"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Cell: </w:t>
            </w:r>
          </w:p>
          <w:p w14:paraId="00798B3A" w14:textId="77777777" w:rsidR="00B07A1B" w:rsidRPr="008C295B" w:rsidRDefault="00B07A1B" w:rsidP="00B07A1B">
            <w:pPr>
              <w:rPr>
                <w:rFonts w:ascii="Open Sans" w:hAnsi="Open Sans" w:cs="Open Sans"/>
                <w:bCs/>
                <w:color w:val="2E74B5" w:themeColor="accent1" w:themeShade="BF"/>
              </w:rPr>
            </w:pPr>
          </w:p>
          <w:p w14:paraId="51DED96E"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Email: </w:t>
            </w:r>
          </w:p>
          <w:p w14:paraId="6D48407D" w14:textId="77777777" w:rsidR="00B07A1B" w:rsidRDefault="00B07A1B" w:rsidP="00B07A1B">
            <w:pPr>
              <w:rPr>
                <w:rFonts w:ascii="Open Sans" w:hAnsi="Open Sans" w:cs="Open Sans"/>
                <w:b/>
                <w:bCs/>
                <w:color w:val="2E74B5" w:themeColor="accent1" w:themeShade="BF"/>
              </w:rPr>
            </w:pPr>
          </w:p>
        </w:tc>
      </w:tr>
    </w:tbl>
    <w:p w14:paraId="0C3A37E5" w14:textId="77777777" w:rsidR="00B07A1B" w:rsidRPr="008142AE" w:rsidRDefault="00B07A1B" w:rsidP="008142AE"/>
    <w:p w14:paraId="307F04B0" w14:textId="69B1D432" w:rsidR="00ED3A2A" w:rsidRDefault="00060E4C" w:rsidP="00ED3A2A">
      <w:pPr>
        <w:spacing w:after="200" w:line="276"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t>Select</w:t>
      </w:r>
      <w:r w:rsidR="00ED3A2A">
        <w:rPr>
          <w:rFonts w:ascii="Open Sans" w:hAnsi="Open Sans" w:cs="Open Sans"/>
          <w:b/>
          <w:bCs/>
          <w:color w:val="2E74B5" w:themeColor="accent1" w:themeShade="BF"/>
        </w:rPr>
        <w:t xml:space="preserve"> which</w:t>
      </w:r>
      <w:r w:rsidR="001E674A">
        <w:rPr>
          <w:rFonts w:ascii="Open Sans" w:hAnsi="Open Sans" w:cs="Open Sans"/>
          <w:b/>
          <w:bCs/>
          <w:color w:val="2E74B5" w:themeColor="accent1" w:themeShade="BF"/>
        </w:rPr>
        <w:t xml:space="preserve"> health</w:t>
      </w:r>
      <w:r w:rsidR="00ED3A2A">
        <w:rPr>
          <w:rFonts w:ascii="Open Sans" w:hAnsi="Open Sans" w:cs="Open Sans"/>
          <w:b/>
          <w:bCs/>
          <w:color w:val="2E74B5" w:themeColor="accent1" w:themeShade="BF"/>
        </w:rPr>
        <w:t xml:space="preserve"> region </w:t>
      </w:r>
      <w:r w:rsidR="001E674A">
        <w:rPr>
          <w:rFonts w:ascii="Open Sans" w:hAnsi="Open Sans" w:cs="Open Sans"/>
          <w:b/>
          <w:bCs/>
          <w:color w:val="2E74B5" w:themeColor="accent1" w:themeShade="BF"/>
        </w:rPr>
        <w:t>you are located in</w:t>
      </w:r>
      <w:r w:rsidR="00ED3A2A">
        <w:rPr>
          <w:rFonts w:ascii="Open Sans" w:hAnsi="Open Sans" w:cs="Open Sans"/>
          <w:b/>
          <w:bCs/>
          <w:color w:val="2E74B5" w:themeColor="accent1" w:themeShade="BF"/>
        </w:rPr>
        <w:t xml:space="preserve">? </w:t>
      </w:r>
      <w:r w:rsidR="00ED3A2A">
        <w:rPr>
          <w:b/>
          <w:bCs/>
        </w:rPr>
        <w:t>(For help, click the link</w:t>
      </w:r>
      <w:r w:rsidR="00F3507D">
        <w:rPr>
          <w:b/>
          <w:bCs/>
        </w:rPr>
        <w:t xml:space="preserve">: </w:t>
      </w:r>
      <w:hyperlink r:id="rId11" w:history="1">
        <w:r w:rsidR="00F3507D">
          <w:rPr>
            <w:rStyle w:val="Hyperlink"/>
          </w:rPr>
          <w:t>FNHA Regions</w:t>
        </w:r>
      </w:hyperlink>
      <w:r w:rsidR="00ED3A2A" w:rsidRPr="00ED3A2A">
        <w:rPr>
          <w:b/>
          <w:bCs/>
        </w:rPr>
        <w:t xml:space="preserve"> </w:t>
      </w:r>
      <w:r w:rsidR="00ED3A2A">
        <w:rPr>
          <w:b/>
          <w:bCs/>
        </w:rPr>
        <w:t>to view the regional divisions)</w:t>
      </w:r>
    </w:p>
    <w:p w14:paraId="722DE46D" w14:textId="77777777" w:rsidR="00A201CC" w:rsidRDefault="00A201CC" w:rsidP="00A13636">
      <w:pPr>
        <w:pStyle w:val="Default"/>
        <w:rPr>
          <w:sz w:val="22"/>
          <w:szCs w:val="22"/>
        </w:rPr>
        <w:sectPr w:rsidR="00A201CC" w:rsidSect="0089096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80" w:left="1440" w:header="720" w:footer="720" w:gutter="0"/>
          <w:cols w:space="720"/>
          <w:docGrid w:linePitch="360"/>
        </w:sectPr>
      </w:pPr>
    </w:p>
    <w:p w14:paraId="13E3AC22" w14:textId="00D122BA" w:rsidR="00A13636" w:rsidRDefault="00226558" w:rsidP="00A13636">
      <w:pPr>
        <w:pStyle w:val="Default"/>
        <w:rPr>
          <w:sz w:val="22"/>
          <w:szCs w:val="22"/>
        </w:rPr>
      </w:pPr>
      <w:sdt>
        <w:sdtPr>
          <w:rPr>
            <w:sz w:val="22"/>
            <w:szCs w:val="22"/>
          </w:rPr>
          <w:id w:val="1692030411"/>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Northern Region </w:t>
      </w:r>
    </w:p>
    <w:p w14:paraId="204F3FD0" w14:textId="77777777" w:rsidR="00A13636" w:rsidRDefault="00226558" w:rsidP="00A13636">
      <w:pPr>
        <w:pStyle w:val="Default"/>
        <w:rPr>
          <w:sz w:val="22"/>
          <w:szCs w:val="22"/>
        </w:rPr>
      </w:pPr>
      <w:sdt>
        <w:sdtPr>
          <w:rPr>
            <w:sz w:val="22"/>
            <w:szCs w:val="22"/>
          </w:rPr>
          <w:id w:val="-1396960142"/>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Interior Region </w:t>
      </w:r>
    </w:p>
    <w:p w14:paraId="1B4FCF87" w14:textId="77777777" w:rsidR="00A13636" w:rsidRDefault="00226558" w:rsidP="00A13636">
      <w:pPr>
        <w:pStyle w:val="Default"/>
        <w:rPr>
          <w:sz w:val="22"/>
          <w:szCs w:val="22"/>
        </w:rPr>
      </w:pPr>
      <w:sdt>
        <w:sdtPr>
          <w:rPr>
            <w:sz w:val="22"/>
            <w:szCs w:val="22"/>
          </w:rPr>
          <w:id w:val="-173554634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Vancouver Island Region </w:t>
      </w:r>
    </w:p>
    <w:p w14:paraId="5FD93406" w14:textId="77777777" w:rsidR="00A13636" w:rsidRDefault="00226558" w:rsidP="00A13636">
      <w:pPr>
        <w:pStyle w:val="Default"/>
        <w:rPr>
          <w:sz w:val="22"/>
          <w:szCs w:val="22"/>
        </w:rPr>
      </w:pPr>
      <w:sdt>
        <w:sdtPr>
          <w:rPr>
            <w:sz w:val="22"/>
            <w:szCs w:val="22"/>
          </w:rPr>
          <w:id w:val="-71072568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Vancouver Coast</w:t>
      </w:r>
      <w:r w:rsidR="00D51F28">
        <w:rPr>
          <w:sz w:val="22"/>
          <w:szCs w:val="22"/>
        </w:rPr>
        <w:t>al</w:t>
      </w:r>
      <w:r w:rsidR="00A13636">
        <w:rPr>
          <w:sz w:val="22"/>
          <w:szCs w:val="22"/>
        </w:rPr>
        <w:t xml:space="preserve"> Region </w:t>
      </w:r>
    </w:p>
    <w:p w14:paraId="2AADBD0C" w14:textId="77777777" w:rsidR="00ED3A2A" w:rsidRDefault="00226558" w:rsidP="00DD621A">
      <w:pPr>
        <w:pStyle w:val="Default"/>
        <w:rPr>
          <w:sz w:val="22"/>
          <w:szCs w:val="22"/>
        </w:rPr>
      </w:pPr>
      <w:sdt>
        <w:sdtPr>
          <w:rPr>
            <w:sz w:val="22"/>
            <w:szCs w:val="22"/>
          </w:rPr>
          <w:id w:val="611943439"/>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Fraser Salish Region </w:t>
      </w:r>
    </w:p>
    <w:p w14:paraId="7238017B" w14:textId="77777777" w:rsidR="00A201CC" w:rsidRDefault="00A201CC" w:rsidP="00DD621A">
      <w:pPr>
        <w:pStyle w:val="Default"/>
        <w:rPr>
          <w:sz w:val="22"/>
          <w:szCs w:val="22"/>
        </w:rPr>
        <w:sectPr w:rsidR="00A201CC" w:rsidSect="00A201CC">
          <w:type w:val="continuous"/>
          <w:pgSz w:w="12240" w:h="15840"/>
          <w:pgMar w:top="720" w:right="1440" w:bottom="180" w:left="1440" w:header="720" w:footer="720" w:gutter="0"/>
          <w:cols w:num="2" w:space="720"/>
          <w:docGrid w:linePitch="360"/>
        </w:sectPr>
      </w:pPr>
    </w:p>
    <w:p w14:paraId="663A3A4B" w14:textId="65A125E7" w:rsidR="00DD621A" w:rsidRDefault="00DD621A" w:rsidP="00DD621A">
      <w:pPr>
        <w:pStyle w:val="Default"/>
        <w:rPr>
          <w:sz w:val="22"/>
          <w:szCs w:val="22"/>
        </w:rPr>
      </w:pPr>
    </w:p>
    <w:p w14:paraId="27C8E869" w14:textId="2EB37BC1" w:rsidR="00360FDA" w:rsidRDefault="002E2149"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Did you </w:t>
      </w:r>
      <w:r w:rsidR="00150B3A">
        <w:rPr>
          <w:rFonts w:ascii="Open Sans" w:hAnsi="Open Sans" w:cs="Open Sans"/>
          <w:b/>
          <w:bCs/>
          <w:color w:val="2E74B5" w:themeColor="accent1" w:themeShade="BF"/>
        </w:rPr>
        <w:t xml:space="preserve">receive </w:t>
      </w:r>
      <w:r>
        <w:rPr>
          <w:rFonts w:ascii="Open Sans" w:hAnsi="Open Sans" w:cs="Open Sans"/>
          <w:b/>
          <w:bCs/>
          <w:color w:val="2E74B5" w:themeColor="accent1" w:themeShade="BF"/>
        </w:rPr>
        <w:t xml:space="preserve">a </w:t>
      </w:r>
      <w:r w:rsidR="00150B3A">
        <w:rPr>
          <w:rFonts w:ascii="Open Sans" w:hAnsi="Open Sans" w:cs="Open Sans"/>
          <w:b/>
          <w:bCs/>
          <w:color w:val="2E74B5" w:themeColor="accent1" w:themeShade="BF"/>
        </w:rPr>
        <w:t>Harm Reduction G</w:t>
      </w:r>
      <w:r w:rsidR="00322A4F">
        <w:rPr>
          <w:rFonts w:ascii="Open Sans" w:hAnsi="Open Sans" w:cs="Open Sans"/>
          <w:b/>
          <w:bCs/>
          <w:color w:val="2E74B5" w:themeColor="accent1" w:themeShade="BF"/>
        </w:rPr>
        <w:t>rant in 2023</w:t>
      </w:r>
      <w:r>
        <w:rPr>
          <w:rFonts w:ascii="Open Sans" w:hAnsi="Open Sans" w:cs="Open Sans"/>
          <w:b/>
          <w:bCs/>
          <w:color w:val="2E74B5" w:themeColor="accent1" w:themeShade="BF"/>
        </w:rPr>
        <w:t xml:space="preserve">?  </w:t>
      </w:r>
      <w:r w:rsidR="00A201C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935782731"/>
          <w14:checkbox>
            <w14:checked w14:val="0"/>
            <w14:checkedState w14:val="2612" w14:font="MS Gothic"/>
            <w14:uncheckedState w14:val="2610" w14:font="MS Gothic"/>
          </w14:checkbox>
        </w:sdtPr>
        <w:sdtEndPr/>
        <w:sdtContent>
          <w:r w:rsidR="003E2D12">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w:t>
      </w:r>
      <w:r w:rsidR="00D73643">
        <w:rPr>
          <w:rFonts w:ascii="Open Sans" w:hAnsi="Open Sans" w:cs="Open Sans"/>
          <w:b/>
          <w:bCs/>
          <w:color w:val="2E74B5" w:themeColor="accent1" w:themeShade="BF"/>
        </w:rPr>
        <w:t xml:space="preserve"> </w:t>
      </w:r>
      <w:r w:rsidR="008363DC">
        <w:rPr>
          <w:rFonts w:ascii="Open Sans" w:hAnsi="Open Sans" w:cs="Open Sans"/>
          <w:b/>
          <w:bCs/>
          <w:color w:val="2E74B5" w:themeColor="accent1" w:themeShade="BF"/>
        </w:rPr>
        <w:t xml:space="preserve">yes </w:t>
      </w:r>
      <w:sdt>
        <w:sdtPr>
          <w:rPr>
            <w:rFonts w:ascii="Open Sans" w:hAnsi="Open Sans" w:cs="Open Sans"/>
            <w:b/>
            <w:bCs/>
            <w:color w:val="2E74B5" w:themeColor="accent1" w:themeShade="BF"/>
          </w:rPr>
          <w:id w:val="-1406056148"/>
          <w14:checkbox>
            <w14:checked w14:val="0"/>
            <w14:checkedState w14:val="2612" w14:font="MS Gothic"/>
            <w14:uncheckedState w14:val="2610" w14:font="MS Gothic"/>
          </w14:checkbox>
        </w:sdtPr>
        <w:sdtEndPr/>
        <w:sdtContent>
          <w:r w:rsidR="00360FDA">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no           </w:t>
      </w:r>
    </w:p>
    <w:p w14:paraId="278CCF98" w14:textId="0996C2E3" w:rsidR="002E2149" w:rsidRDefault="00D73643" w:rsidP="00030537">
      <w:pPr>
        <w:spacing w:after="0" w:line="240" w:lineRule="auto"/>
        <w:rPr>
          <w:rFonts w:ascii="Open Sans" w:hAnsi="Open Sans" w:cs="Open Sans"/>
          <w:b/>
          <w:bCs/>
          <w:color w:val="2E74B5" w:themeColor="accent1" w:themeShade="BF"/>
        </w:rPr>
      </w:pPr>
      <w:r w:rsidRPr="00030537">
        <w:rPr>
          <w:rFonts w:ascii="Open Sans" w:hAnsi="Open Sans" w:cs="Open Sans"/>
          <w:b/>
          <w:bCs/>
          <w:color w:val="2E74B5" w:themeColor="accent1" w:themeShade="BF"/>
        </w:rPr>
        <w:lastRenderedPageBreak/>
        <w:t xml:space="preserve">If yes, </w:t>
      </w:r>
      <w:r w:rsidR="00817950" w:rsidRPr="00030537">
        <w:rPr>
          <w:rFonts w:ascii="Open Sans" w:hAnsi="Open Sans" w:cs="Open Sans"/>
          <w:b/>
          <w:bCs/>
          <w:color w:val="2E74B5" w:themeColor="accent1" w:themeShade="BF"/>
        </w:rPr>
        <w:t>and you are</w:t>
      </w:r>
      <w:r w:rsidR="003D3579" w:rsidRPr="00030537">
        <w:rPr>
          <w:rFonts w:ascii="Open Sans" w:hAnsi="Open Sans" w:cs="Open Sans"/>
          <w:b/>
          <w:bCs/>
          <w:color w:val="2E74B5" w:themeColor="accent1" w:themeShade="BF"/>
        </w:rPr>
        <w:t xml:space="preserve"> representing a First Nations community</w:t>
      </w:r>
      <w:r w:rsidR="00322A4F" w:rsidRPr="00030537">
        <w:rPr>
          <w:rFonts w:ascii="Open Sans" w:hAnsi="Open Sans" w:cs="Open Sans"/>
          <w:b/>
          <w:bCs/>
          <w:color w:val="2E74B5" w:themeColor="accent1" w:themeShade="BF"/>
        </w:rPr>
        <w:t>,</w:t>
      </w:r>
      <w:r w:rsidR="003D3579" w:rsidRPr="00030537">
        <w:rPr>
          <w:rFonts w:ascii="Open Sans" w:hAnsi="Open Sans" w:cs="Open Sans"/>
          <w:b/>
          <w:bCs/>
          <w:color w:val="2E74B5" w:themeColor="accent1" w:themeShade="BF"/>
        </w:rPr>
        <w:t xml:space="preserve"> First Nations Health Service Organization</w:t>
      </w:r>
      <w:r w:rsidR="00322A4F" w:rsidRPr="00030537">
        <w:rPr>
          <w:rFonts w:ascii="Open Sans" w:hAnsi="Open Sans" w:cs="Open Sans"/>
          <w:b/>
          <w:bCs/>
          <w:color w:val="2E74B5" w:themeColor="accent1" w:themeShade="BF"/>
        </w:rPr>
        <w:t xml:space="preserve"> or Friendship Centre</w:t>
      </w:r>
      <w:r w:rsidR="003D3579" w:rsidRPr="00030537">
        <w:rPr>
          <w:rFonts w:ascii="Open Sans" w:hAnsi="Open Sans" w:cs="Open Sans"/>
          <w:b/>
          <w:bCs/>
          <w:color w:val="2E74B5" w:themeColor="accent1" w:themeShade="BF"/>
        </w:rPr>
        <w:t xml:space="preserve"> </w:t>
      </w:r>
      <w:r w:rsidR="00030537" w:rsidRPr="00030537">
        <w:rPr>
          <w:rFonts w:ascii="Open Sans" w:hAnsi="Open Sans" w:cs="Open Sans"/>
          <w:b/>
          <w:bCs/>
          <w:color w:val="2E74B5" w:themeColor="accent1" w:themeShade="BF"/>
        </w:rPr>
        <w:t xml:space="preserve">and would like the same initiative to be considered to be funded again this year, please tick this box. </w:t>
      </w:r>
      <w:r w:rsidR="000C7256">
        <w:rPr>
          <w:rFonts w:ascii="Open Sans" w:hAnsi="Open Sans" w:cs="Open Sans"/>
          <w:b/>
          <w:bCs/>
          <w:color w:val="2E74B5" w:themeColor="accent1" w:themeShade="BF"/>
        </w:rPr>
        <w:t xml:space="preserve">Submission of a 2023 Grant Closing Report is also required. </w:t>
      </w:r>
      <w:r w:rsidR="00030537" w:rsidRPr="00030537">
        <w:rPr>
          <w:rFonts w:ascii="Open Sans" w:hAnsi="Open Sans" w:cs="Open Sans"/>
          <w:b/>
          <w:bCs/>
          <w:color w:val="2E74B5" w:themeColor="accent1" w:themeShade="BF"/>
        </w:rPr>
        <w:t>All applications received will be considered within the funds available and against the eligibility criteria</w:t>
      </w:r>
      <w:r w:rsidR="00030537">
        <w:rPr>
          <w:rFonts w:ascii="Open Sans" w:hAnsi="Open Sans" w:cs="Open Sans"/>
          <w:b/>
          <w:bCs/>
          <w:color w:val="2E74B5" w:themeColor="accent1" w:themeShade="BF"/>
        </w:rPr>
        <w:t xml:space="preserve"> set out above.</w:t>
      </w:r>
      <w:r w:rsidR="00A201CC">
        <w:rPr>
          <w:rFonts w:ascii="Open Sans" w:hAnsi="Open Sans" w:cs="Open Sans"/>
          <w:b/>
          <w:bCs/>
          <w:color w:val="2E74B5" w:themeColor="accent1" w:themeShade="BF"/>
        </w:rPr>
        <w:tab/>
      </w:r>
      <w:r w:rsidR="008363D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409656596"/>
          <w14:checkbox>
            <w14:checked w14:val="0"/>
            <w14:checkedState w14:val="2612" w14:font="MS Gothic"/>
            <w14:uncheckedState w14:val="2610" w14:font="MS Gothic"/>
          </w14:checkbox>
        </w:sdtPr>
        <w:sdtEndPr/>
        <w:sdtContent>
          <w:r w:rsidR="00A201CC">
            <w:rPr>
              <w:rFonts w:ascii="MS Gothic" w:eastAsia="MS Gothic" w:hAnsi="MS Gothic" w:cs="Open Sans" w:hint="eastAsia"/>
              <w:b/>
              <w:bCs/>
              <w:color w:val="2E74B5" w:themeColor="accent1" w:themeShade="BF"/>
            </w:rPr>
            <w:t>☐</w:t>
          </w:r>
        </w:sdtContent>
      </w:sdt>
      <w:r>
        <w:rPr>
          <w:rFonts w:ascii="Open Sans" w:hAnsi="Open Sans" w:cs="Open Sans"/>
          <w:b/>
          <w:bCs/>
          <w:color w:val="2E74B5" w:themeColor="accent1" w:themeShade="BF"/>
        </w:rPr>
        <w:t xml:space="preserve"> </w:t>
      </w:r>
    </w:p>
    <w:p w14:paraId="3A43D1EF" w14:textId="77777777" w:rsidR="00030537" w:rsidRDefault="00030537" w:rsidP="00DE4CDB">
      <w:pPr>
        <w:spacing w:after="200" w:line="240" w:lineRule="auto"/>
        <w:rPr>
          <w:rFonts w:ascii="Open Sans" w:hAnsi="Open Sans" w:cs="Open Sans"/>
          <w:b/>
          <w:bCs/>
          <w:color w:val="2E74B5" w:themeColor="accent1" w:themeShade="BF"/>
        </w:rPr>
      </w:pPr>
    </w:p>
    <w:p w14:paraId="760E3705" w14:textId="1DAABDE6"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What type of initiative are you </w:t>
      </w:r>
      <w:r w:rsidR="007B3072">
        <w:rPr>
          <w:rFonts w:ascii="Open Sans" w:hAnsi="Open Sans" w:cs="Open Sans"/>
          <w:b/>
          <w:bCs/>
          <w:color w:val="2E74B5" w:themeColor="accent1" w:themeShade="BF"/>
        </w:rPr>
        <w:t xml:space="preserve">planning </w:t>
      </w:r>
      <w:r>
        <w:rPr>
          <w:rFonts w:ascii="Open Sans" w:hAnsi="Open Sans" w:cs="Open Sans"/>
          <w:b/>
          <w:bCs/>
          <w:color w:val="2E74B5" w:themeColor="accent1" w:themeShade="BF"/>
        </w:rPr>
        <w:t>to hold?</w:t>
      </w:r>
    </w:p>
    <w:tbl>
      <w:tblPr>
        <w:tblStyle w:val="TableGrid"/>
        <w:tblW w:w="9630" w:type="dxa"/>
        <w:tblInd w:w="-5" w:type="dxa"/>
        <w:tblLook w:val="04A0" w:firstRow="1" w:lastRow="0" w:firstColumn="1" w:lastColumn="0" w:noHBand="0" w:noVBand="1"/>
      </w:tblPr>
      <w:tblGrid>
        <w:gridCol w:w="3116"/>
        <w:gridCol w:w="3117"/>
        <w:gridCol w:w="3397"/>
      </w:tblGrid>
      <w:tr w:rsidR="00322A4F" w:rsidRPr="00A13636" w14:paraId="2480BBF3" w14:textId="77777777" w:rsidTr="00322A4F">
        <w:tc>
          <w:tcPr>
            <w:tcW w:w="3116" w:type="dxa"/>
          </w:tcPr>
          <w:p w14:paraId="7D52B3B4" w14:textId="77777777" w:rsidR="00322A4F" w:rsidRPr="00A13636" w:rsidRDefault="00226558" w:rsidP="00351C6E">
            <w:pPr>
              <w:spacing w:after="200"/>
              <w:rPr>
                <w:rFonts w:ascii="Open Sans" w:hAnsi="Open Sans" w:cs="Open Sans"/>
              </w:rPr>
            </w:pPr>
            <w:sdt>
              <w:sdtPr>
                <w:rPr>
                  <w:rFonts w:ascii="Open Sans" w:hAnsi="Open Sans" w:cs="Open Sans"/>
                </w:rPr>
                <w:id w:val="-292521761"/>
                <w14:checkbox>
                  <w14:checked w14:val="0"/>
                  <w14:checkedState w14:val="2612" w14:font="MS Gothic"/>
                  <w14:uncheckedState w14:val="2610" w14:font="MS Gothic"/>
                </w14:checkbox>
              </w:sdtPr>
              <w:sdtEndPr/>
              <w:sdtContent>
                <w:r w:rsidR="00322A4F" w:rsidRPr="00A13636">
                  <w:rPr>
                    <w:rFonts w:ascii="Segoe UI Symbol" w:eastAsia="MS Gothic" w:hAnsi="Segoe UI Symbol" w:cs="Segoe UI Symbol"/>
                  </w:rPr>
                  <w:t>☐</w:t>
                </w:r>
              </w:sdtContent>
            </w:sdt>
            <w:r w:rsidR="00322A4F">
              <w:rPr>
                <w:rFonts w:ascii="Open Sans" w:hAnsi="Open Sans" w:cs="Open Sans"/>
              </w:rPr>
              <w:t xml:space="preserve"> </w:t>
            </w:r>
            <w:r w:rsidR="00322A4F" w:rsidRPr="00A13636">
              <w:rPr>
                <w:rFonts w:ascii="Open Sans" w:hAnsi="Open Sans" w:cs="Open Sans"/>
              </w:rPr>
              <w:t xml:space="preserve">Community </w:t>
            </w:r>
            <w:r w:rsidR="00322A4F">
              <w:rPr>
                <w:rFonts w:ascii="Open Sans" w:hAnsi="Open Sans" w:cs="Open Sans"/>
              </w:rPr>
              <w:t>Workshop / Information sharing / Education</w:t>
            </w:r>
          </w:p>
        </w:tc>
        <w:tc>
          <w:tcPr>
            <w:tcW w:w="3117" w:type="dxa"/>
          </w:tcPr>
          <w:p w14:paraId="68C504B6" w14:textId="77777777" w:rsidR="00322A4F" w:rsidRPr="00A13636" w:rsidRDefault="00226558" w:rsidP="00351C6E">
            <w:pPr>
              <w:spacing w:after="200"/>
              <w:rPr>
                <w:rFonts w:ascii="Open Sans" w:hAnsi="Open Sans" w:cs="Open Sans"/>
              </w:rPr>
            </w:pPr>
            <w:sdt>
              <w:sdtPr>
                <w:rPr>
                  <w:rFonts w:ascii="Open Sans" w:hAnsi="Open Sans" w:cs="Open Sans"/>
                </w:rPr>
                <w:id w:val="1749846451"/>
                <w14:checkbox>
                  <w14:checked w14:val="0"/>
                  <w14:checkedState w14:val="2612" w14:font="MS Gothic"/>
                  <w14:uncheckedState w14:val="2610" w14:font="MS Gothic"/>
                </w14:checkbox>
              </w:sdtPr>
              <w:sdtEndPr/>
              <w:sdtContent>
                <w:r w:rsidR="00322A4F">
                  <w:rPr>
                    <w:rFonts w:ascii="MS Gothic" w:eastAsia="MS Gothic" w:hAnsi="MS Gothic" w:cs="Open Sans" w:hint="eastAsia"/>
                  </w:rPr>
                  <w:t>☐</w:t>
                </w:r>
              </w:sdtContent>
            </w:sdt>
            <w:r w:rsidR="00322A4F">
              <w:rPr>
                <w:rFonts w:ascii="Open Sans" w:hAnsi="Open Sans" w:cs="Open Sans"/>
              </w:rPr>
              <w:t xml:space="preserve"> One time / time specific  </w:t>
            </w:r>
            <w:r w:rsidR="00322A4F" w:rsidRPr="00A13636">
              <w:rPr>
                <w:rFonts w:ascii="Open Sans" w:hAnsi="Open Sans" w:cs="Open Sans"/>
              </w:rPr>
              <w:t>Community Activity</w:t>
            </w:r>
            <w:r w:rsidR="00322A4F">
              <w:rPr>
                <w:rFonts w:ascii="Open Sans" w:hAnsi="Open Sans" w:cs="Open Sans"/>
              </w:rPr>
              <w:t xml:space="preserve"> or Awareness Raising Event</w:t>
            </w:r>
            <w:r w:rsidR="00322A4F" w:rsidRPr="00A13636">
              <w:rPr>
                <w:rFonts w:ascii="Open Sans" w:hAnsi="Open Sans" w:cs="Open Sans"/>
              </w:rPr>
              <w:t xml:space="preserve"> </w:t>
            </w:r>
          </w:p>
        </w:tc>
        <w:tc>
          <w:tcPr>
            <w:tcW w:w="3397" w:type="dxa"/>
          </w:tcPr>
          <w:p w14:paraId="6952B1ED" w14:textId="77777777" w:rsidR="00322A4F" w:rsidRPr="00A13636" w:rsidRDefault="00226558" w:rsidP="00351C6E">
            <w:pPr>
              <w:spacing w:after="200"/>
              <w:rPr>
                <w:rFonts w:ascii="Open Sans" w:hAnsi="Open Sans" w:cs="Open Sans"/>
              </w:rPr>
            </w:pPr>
            <w:sdt>
              <w:sdtPr>
                <w:rPr>
                  <w:rFonts w:ascii="Open Sans" w:hAnsi="Open Sans" w:cs="Open Sans"/>
                </w:rPr>
                <w:id w:val="-110055980"/>
                <w14:checkbox>
                  <w14:checked w14:val="0"/>
                  <w14:checkedState w14:val="2612" w14:font="MS Gothic"/>
                  <w14:uncheckedState w14:val="2610" w14:font="MS Gothic"/>
                </w14:checkbox>
              </w:sdtPr>
              <w:sdtEndPr/>
              <w:sdtContent>
                <w:r w:rsidR="00322A4F">
                  <w:rPr>
                    <w:rFonts w:ascii="MS Gothic" w:eastAsia="MS Gothic" w:hAnsi="MS Gothic" w:cs="Open Sans" w:hint="eastAsia"/>
                  </w:rPr>
                  <w:t>☐</w:t>
                </w:r>
              </w:sdtContent>
            </w:sdt>
            <w:r w:rsidR="00322A4F">
              <w:rPr>
                <w:rFonts w:ascii="Open Sans" w:hAnsi="Open Sans" w:cs="Open Sans"/>
              </w:rPr>
              <w:t xml:space="preserve"> Traditional ceremony</w:t>
            </w:r>
          </w:p>
        </w:tc>
      </w:tr>
      <w:tr w:rsidR="00322A4F" w:rsidRPr="00A13636" w14:paraId="5B3514C5" w14:textId="77777777" w:rsidTr="00322A4F">
        <w:tc>
          <w:tcPr>
            <w:tcW w:w="3116" w:type="dxa"/>
            <w:tcBorders>
              <w:bottom w:val="single" w:sz="4" w:space="0" w:color="auto"/>
            </w:tcBorders>
          </w:tcPr>
          <w:p w14:paraId="1DE1A53C" w14:textId="0F0B362E" w:rsidR="00322A4F" w:rsidRPr="00A13636" w:rsidRDefault="00226558" w:rsidP="00584CAC">
            <w:pPr>
              <w:spacing w:after="200"/>
              <w:rPr>
                <w:rFonts w:ascii="Open Sans" w:hAnsi="Open Sans" w:cs="Open Sans"/>
              </w:rPr>
            </w:pPr>
            <w:sdt>
              <w:sdtPr>
                <w:rPr>
                  <w:rFonts w:ascii="Open Sans" w:hAnsi="Open Sans" w:cs="Open Sans"/>
                </w:rPr>
                <w:id w:val="-1994020365"/>
                <w14:checkbox>
                  <w14:checked w14:val="0"/>
                  <w14:checkedState w14:val="2612" w14:font="MS Gothic"/>
                  <w14:uncheckedState w14:val="2610" w14:font="MS Gothic"/>
                </w14:checkbox>
              </w:sdtPr>
              <w:sdtEndPr/>
              <w:sdtContent>
                <w:r w:rsidR="00322A4F" w:rsidRPr="00A13636">
                  <w:rPr>
                    <w:rFonts w:ascii="Segoe UI Symbol" w:eastAsia="MS Gothic" w:hAnsi="Segoe UI Symbol" w:cs="Segoe UI Symbol"/>
                  </w:rPr>
                  <w:t>☐</w:t>
                </w:r>
              </w:sdtContent>
            </w:sdt>
            <w:r w:rsidR="00322A4F">
              <w:rPr>
                <w:rFonts w:ascii="Open Sans" w:hAnsi="Open Sans" w:cs="Open Sans"/>
              </w:rPr>
              <w:t xml:space="preserve"> Ongoing / year-long </w:t>
            </w:r>
            <w:r w:rsidR="00322A4F" w:rsidRPr="00A13636">
              <w:rPr>
                <w:rFonts w:ascii="Open Sans" w:hAnsi="Open Sans" w:cs="Open Sans"/>
              </w:rPr>
              <w:t xml:space="preserve">Community </w:t>
            </w:r>
            <w:r w:rsidR="00584CAC">
              <w:rPr>
                <w:rFonts w:ascii="Open Sans" w:hAnsi="Open Sans" w:cs="Open Sans"/>
              </w:rPr>
              <w:t xml:space="preserve">and/or outreach </w:t>
            </w:r>
            <w:r w:rsidR="00322A4F" w:rsidRPr="00A13636">
              <w:rPr>
                <w:rFonts w:ascii="Open Sans" w:hAnsi="Open Sans" w:cs="Open Sans"/>
              </w:rPr>
              <w:t>Program</w:t>
            </w:r>
            <w:r w:rsidR="00322A4F">
              <w:rPr>
                <w:rFonts w:ascii="Open Sans" w:hAnsi="Open Sans" w:cs="Open Sans"/>
              </w:rPr>
              <w:t xml:space="preserve">            </w:t>
            </w:r>
          </w:p>
        </w:tc>
        <w:tc>
          <w:tcPr>
            <w:tcW w:w="3117" w:type="dxa"/>
            <w:tcBorders>
              <w:bottom w:val="single" w:sz="4" w:space="0" w:color="auto"/>
            </w:tcBorders>
          </w:tcPr>
          <w:p w14:paraId="748CA5CB" w14:textId="2994831B" w:rsidR="00322A4F" w:rsidRPr="00A13636" w:rsidRDefault="00226558" w:rsidP="00322A4F">
            <w:pPr>
              <w:spacing w:after="200"/>
              <w:rPr>
                <w:rFonts w:ascii="Open Sans" w:hAnsi="Open Sans" w:cs="Open Sans"/>
              </w:rPr>
            </w:pPr>
            <w:sdt>
              <w:sdtPr>
                <w:rPr>
                  <w:rFonts w:ascii="Open Sans" w:hAnsi="Open Sans" w:cs="Open Sans"/>
                </w:rPr>
                <w:id w:val="1159427802"/>
                <w14:checkbox>
                  <w14:checked w14:val="0"/>
                  <w14:checkedState w14:val="2612" w14:font="MS Gothic"/>
                  <w14:uncheckedState w14:val="2610" w14:font="MS Gothic"/>
                </w14:checkbox>
              </w:sdtPr>
              <w:sdtEndPr/>
              <w:sdtContent>
                <w:r w:rsidR="00322A4F">
                  <w:rPr>
                    <w:rFonts w:ascii="MS Gothic" w:eastAsia="MS Gothic" w:hAnsi="MS Gothic" w:cs="Open Sans" w:hint="eastAsia"/>
                  </w:rPr>
                  <w:t>☐</w:t>
                </w:r>
              </w:sdtContent>
            </w:sdt>
            <w:r w:rsidR="00322A4F">
              <w:rPr>
                <w:rFonts w:ascii="Open Sans" w:hAnsi="Open Sans" w:cs="Open Sans"/>
              </w:rPr>
              <w:t xml:space="preserve"> Grief and loss related</w:t>
            </w:r>
          </w:p>
        </w:tc>
        <w:tc>
          <w:tcPr>
            <w:tcW w:w="3397" w:type="dxa"/>
            <w:tcBorders>
              <w:bottom w:val="single" w:sz="4" w:space="0" w:color="auto"/>
            </w:tcBorders>
          </w:tcPr>
          <w:p w14:paraId="52C14306" w14:textId="56EBFA47" w:rsidR="00322A4F" w:rsidRPr="00A13636" w:rsidRDefault="00322A4F" w:rsidP="008947E7">
            <w:pPr>
              <w:spacing w:after="200"/>
              <w:rPr>
                <w:rFonts w:ascii="Open Sans" w:hAnsi="Open Sans" w:cs="Open Sans"/>
              </w:rPr>
            </w:pPr>
          </w:p>
        </w:tc>
      </w:tr>
      <w:tr w:rsidR="00322A4F" w14:paraId="0066CF4D" w14:textId="40F7F9E7" w:rsidTr="00322A4F">
        <w:tc>
          <w:tcPr>
            <w:tcW w:w="9630" w:type="dxa"/>
            <w:gridSpan w:val="3"/>
            <w:tcBorders>
              <w:top w:val="single" w:sz="4" w:space="0" w:color="auto"/>
              <w:left w:val="single" w:sz="4" w:space="0" w:color="auto"/>
              <w:bottom w:val="single" w:sz="4" w:space="0" w:color="auto"/>
              <w:right w:val="single" w:sz="4" w:space="0" w:color="auto"/>
            </w:tcBorders>
          </w:tcPr>
          <w:p w14:paraId="22D27F35" w14:textId="77777777" w:rsidR="00322A4F" w:rsidRPr="00A13636" w:rsidRDefault="00226558" w:rsidP="00322A4F">
            <w:pPr>
              <w:spacing w:after="200" w:line="276" w:lineRule="auto"/>
              <w:rPr>
                <w:rFonts w:ascii="Open Sans" w:hAnsi="Open Sans" w:cs="Open Sans"/>
              </w:rPr>
            </w:pPr>
            <w:sdt>
              <w:sdtPr>
                <w:rPr>
                  <w:rFonts w:ascii="Open Sans" w:hAnsi="Open Sans" w:cs="Open Sans"/>
                </w:rPr>
                <w:id w:val="1889372254"/>
                <w14:checkbox>
                  <w14:checked w14:val="0"/>
                  <w14:checkedState w14:val="2612" w14:font="MS Gothic"/>
                  <w14:uncheckedState w14:val="2610" w14:font="MS Gothic"/>
                </w14:checkbox>
              </w:sdtPr>
              <w:sdtEndPr/>
              <w:sdtContent>
                <w:r w:rsidR="00322A4F" w:rsidRPr="00A13636">
                  <w:rPr>
                    <w:rFonts w:ascii="Segoe UI Symbol" w:eastAsia="MS Gothic" w:hAnsi="Segoe UI Symbol" w:cs="Segoe UI Symbol"/>
                  </w:rPr>
                  <w:t>☐</w:t>
                </w:r>
              </w:sdtContent>
            </w:sdt>
            <w:r w:rsidR="00322A4F" w:rsidRPr="00A13636">
              <w:rPr>
                <w:rFonts w:ascii="Open Sans" w:hAnsi="Open Sans" w:cs="Open Sans"/>
              </w:rPr>
              <w:t>Other:_________________________________________</w:t>
            </w:r>
          </w:p>
        </w:tc>
      </w:tr>
    </w:tbl>
    <w:p w14:paraId="0A18C040" w14:textId="77777777" w:rsidR="006D1772" w:rsidRDefault="006D1772" w:rsidP="00DE4CDB">
      <w:pPr>
        <w:spacing w:after="200" w:line="240" w:lineRule="auto"/>
        <w:rPr>
          <w:rFonts w:ascii="Open Sans" w:hAnsi="Open Sans" w:cs="Open Sans"/>
          <w:b/>
          <w:bCs/>
          <w:color w:val="2E74B5" w:themeColor="accent1" w:themeShade="BF"/>
        </w:rPr>
      </w:pPr>
    </w:p>
    <w:p w14:paraId="032B758C" w14:textId="049CB001" w:rsidR="001E674A" w:rsidRDefault="00020158"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Examples of eligible projects are listed below, however, other project ideas are welcome.  </w:t>
      </w:r>
    </w:p>
    <w:p w14:paraId="354934A8" w14:textId="500D72B6"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Harm reduction community workshop</w:t>
      </w:r>
      <w:r w:rsidR="006F40C6">
        <w:rPr>
          <w:rFonts w:ascii="Open Sans" w:hAnsi="Open Sans" w:cs="Open Sans"/>
          <w:bCs/>
        </w:rPr>
        <w:t xml:space="preserve"> e.g. </w:t>
      </w:r>
      <w:r w:rsidR="008947E7">
        <w:rPr>
          <w:rFonts w:ascii="Open Sans" w:hAnsi="Open Sans" w:cs="Open Sans"/>
          <w:bCs/>
        </w:rPr>
        <w:t xml:space="preserve">substance </w:t>
      </w:r>
      <w:r w:rsidR="006F40C6">
        <w:rPr>
          <w:rFonts w:ascii="Open Sans" w:hAnsi="Open Sans" w:cs="Open Sans"/>
          <w:bCs/>
        </w:rPr>
        <w:t xml:space="preserve">use is a health issue  </w:t>
      </w:r>
    </w:p>
    <w:p w14:paraId="5475ED1B" w14:textId="1CBC5D57"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Reducing stigma campaign</w:t>
      </w:r>
      <w:r w:rsidR="006F40C6">
        <w:rPr>
          <w:rFonts w:ascii="Open Sans" w:hAnsi="Open Sans" w:cs="Open Sans"/>
          <w:bCs/>
        </w:rPr>
        <w:t xml:space="preserve"> e.g. </w:t>
      </w:r>
      <w:r w:rsidR="008947E7">
        <w:rPr>
          <w:rFonts w:ascii="Open Sans" w:hAnsi="Open Sans" w:cs="Open Sans"/>
          <w:bCs/>
        </w:rPr>
        <w:t>inclusive language and access to services</w:t>
      </w:r>
    </w:p>
    <w:p w14:paraId="4B1607D3" w14:textId="77777777" w:rsidR="001E674A" w:rsidRPr="00187C82" w:rsidRDefault="006F40C6" w:rsidP="00F053C4">
      <w:pPr>
        <w:pStyle w:val="ListParagraph"/>
        <w:numPr>
          <w:ilvl w:val="0"/>
          <w:numId w:val="14"/>
        </w:numPr>
        <w:spacing w:after="200" w:line="240" w:lineRule="auto"/>
        <w:rPr>
          <w:rFonts w:ascii="Open Sans" w:hAnsi="Open Sans" w:cs="Open Sans"/>
          <w:bCs/>
        </w:rPr>
      </w:pPr>
      <w:r>
        <w:rPr>
          <w:rFonts w:ascii="Open Sans" w:hAnsi="Open Sans" w:cs="Open Sans"/>
          <w:bCs/>
        </w:rPr>
        <w:t>H</w:t>
      </w:r>
      <w:r w:rsidR="001E674A" w:rsidRPr="00187C82">
        <w:rPr>
          <w:rFonts w:ascii="Open Sans" w:hAnsi="Open Sans" w:cs="Open Sans"/>
          <w:bCs/>
        </w:rPr>
        <w:t>arm reduction</w:t>
      </w:r>
      <w:r>
        <w:rPr>
          <w:rFonts w:ascii="Open Sans" w:hAnsi="Open Sans" w:cs="Open Sans"/>
          <w:bCs/>
        </w:rPr>
        <w:t xml:space="preserve"> workshop for community Leaders</w:t>
      </w:r>
    </w:p>
    <w:p w14:paraId="27371819" w14:textId="4A76341E" w:rsidR="001E674A" w:rsidRPr="00187C82" w:rsidRDefault="00020158"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Individual and group s</w:t>
      </w:r>
      <w:r w:rsidR="001E674A" w:rsidRPr="00187C82">
        <w:rPr>
          <w:rFonts w:ascii="Open Sans" w:hAnsi="Open Sans" w:cs="Open Sans"/>
          <w:bCs/>
        </w:rPr>
        <w:t>upport</w:t>
      </w:r>
      <w:r w:rsidRPr="00187C82">
        <w:rPr>
          <w:rFonts w:ascii="Open Sans" w:hAnsi="Open Sans" w:cs="Open Sans"/>
          <w:bCs/>
        </w:rPr>
        <w:t xml:space="preserve"> </w:t>
      </w:r>
      <w:r w:rsidR="00827840">
        <w:rPr>
          <w:rFonts w:ascii="Open Sans" w:hAnsi="Open Sans" w:cs="Open Sans"/>
          <w:bCs/>
        </w:rPr>
        <w:t>such as healing circles</w:t>
      </w:r>
      <w:r w:rsidR="009D637A">
        <w:rPr>
          <w:rFonts w:ascii="Open Sans" w:hAnsi="Open Sans" w:cs="Open Sans"/>
          <w:bCs/>
        </w:rPr>
        <w:t xml:space="preserve"> for</w:t>
      </w:r>
      <w:r w:rsidR="00F053C4" w:rsidRPr="00187C82">
        <w:rPr>
          <w:rFonts w:ascii="Open Sans" w:hAnsi="Open Sans" w:cs="Open Sans"/>
          <w:bCs/>
        </w:rPr>
        <w:t xml:space="preserve"> </w:t>
      </w:r>
      <w:r w:rsidR="001E674A" w:rsidRPr="00187C82">
        <w:rPr>
          <w:rFonts w:ascii="Open Sans" w:hAnsi="Open Sans" w:cs="Open Sans"/>
          <w:bCs/>
        </w:rPr>
        <w:t xml:space="preserve">families </w:t>
      </w:r>
      <w:r w:rsidR="006F40C6">
        <w:rPr>
          <w:rFonts w:ascii="Open Sans" w:hAnsi="Open Sans" w:cs="Open Sans"/>
          <w:bCs/>
        </w:rPr>
        <w:t>and friends</w:t>
      </w:r>
    </w:p>
    <w:p w14:paraId="668CD658" w14:textId="23FDB5D6" w:rsidR="008947E7" w:rsidRDefault="00020158" w:rsidP="002E2149">
      <w:pPr>
        <w:pStyle w:val="ListParagraph"/>
        <w:numPr>
          <w:ilvl w:val="0"/>
          <w:numId w:val="14"/>
        </w:numPr>
        <w:spacing w:after="200" w:line="240" w:lineRule="auto"/>
        <w:rPr>
          <w:rFonts w:ascii="Open Sans" w:hAnsi="Open Sans" w:cs="Open Sans"/>
          <w:bCs/>
        </w:rPr>
      </w:pPr>
      <w:r w:rsidRPr="00187C82">
        <w:rPr>
          <w:rFonts w:ascii="Open Sans" w:hAnsi="Open Sans" w:cs="Open Sans"/>
          <w:bCs/>
        </w:rPr>
        <w:t xml:space="preserve">Peer support group </w:t>
      </w:r>
      <w:r w:rsidR="008947E7">
        <w:rPr>
          <w:rFonts w:ascii="Open Sans" w:hAnsi="Open Sans" w:cs="Open Sans"/>
          <w:bCs/>
        </w:rPr>
        <w:t>or peer-led harm reduction initiative</w:t>
      </w:r>
    </w:p>
    <w:p w14:paraId="34C61E64" w14:textId="5C6DBF27" w:rsidR="002E2149" w:rsidRPr="002E2149" w:rsidRDefault="008947E7" w:rsidP="002E2149">
      <w:pPr>
        <w:pStyle w:val="ListParagraph"/>
        <w:numPr>
          <w:ilvl w:val="0"/>
          <w:numId w:val="14"/>
        </w:numPr>
        <w:spacing w:after="200" w:line="240" w:lineRule="auto"/>
        <w:rPr>
          <w:rFonts w:ascii="Open Sans" w:hAnsi="Open Sans" w:cs="Open Sans"/>
          <w:bCs/>
        </w:rPr>
      </w:pPr>
      <w:r>
        <w:rPr>
          <w:rFonts w:ascii="Open Sans" w:hAnsi="Open Sans" w:cs="Open Sans"/>
          <w:bCs/>
        </w:rPr>
        <w:t>Harm reduction program or staffing</w:t>
      </w:r>
    </w:p>
    <w:p w14:paraId="444010BC" w14:textId="1FBD592B" w:rsidR="00F4554E" w:rsidRPr="00060E4C" w:rsidRDefault="00F4554E" w:rsidP="00F4554E">
      <w:pPr>
        <w:spacing w:after="200" w:line="240" w:lineRule="auto"/>
        <w:rPr>
          <w:rFonts w:ascii="Open Sans" w:hAnsi="Open Sans" w:cs="Open Sans"/>
          <w:bCs/>
        </w:rPr>
      </w:pPr>
      <w:r w:rsidRPr="00060E4C">
        <w:rPr>
          <w:rFonts w:ascii="Open Sans" w:hAnsi="Open Sans" w:cs="Open Sans"/>
          <w:bCs/>
        </w:rPr>
        <w:t>Grant funds cannot be used for: 1) an individual (FNHA does not provide funding to individuals); 2) purchase of larger assets such as a vehicle or infrastructure; 3) purchase of alcohol; 4) prize money; or 5) illegal purchases.</w:t>
      </w:r>
    </w:p>
    <w:p w14:paraId="68CEE4D2" w14:textId="3F98E77C"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 title of or tagline for your event/initiative </w:t>
      </w:r>
    </w:p>
    <w:tbl>
      <w:tblPr>
        <w:tblStyle w:val="TableGrid"/>
        <w:tblW w:w="0" w:type="auto"/>
        <w:tblLook w:val="04A0" w:firstRow="1" w:lastRow="0" w:firstColumn="1" w:lastColumn="0" w:noHBand="0" w:noVBand="1"/>
      </w:tblPr>
      <w:tblGrid>
        <w:gridCol w:w="9350"/>
      </w:tblGrid>
      <w:tr w:rsidR="00A13636" w14:paraId="22C92A07" w14:textId="77777777" w:rsidTr="00A13636">
        <w:tc>
          <w:tcPr>
            <w:tcW w:w="9350" w:type="dxa"/>
          </w:tcPr>
          <w:p w14:paraId="642D3509" w14:textId="77777777" w:rsidR="00A13636" w:rsidRDefault="00A13636" w:rsidP="00DE4CDB">
            <w:pPr>
              <w:spacing w:after="200"/>
            </w:pPr>
          </w:p>
          <w:p w14:paraId="355897ED" w14:textId="7D5072A9" w:rsidR="008947E7" w:rsidRDefault="008947E7" w:rsidP="00DE4CDB">
            <w:pPr>
              <w:spacing w:after="200"/>
            </w:pPr>
          </w:p>
        </w:tc>
      </w:tr>
    </w:tbl>
    <w:p w14:paraId="1A5E1A99" w14:textId="77777777" w:rsidR="00A13636" w:rsidRDefault="00A13636" w:rsidP="00A13636">
      <w:pPr>
        <w:spacing w:after="200" w:line="276" w:lineRule="auto"/>
      </w:pPr>
    </w:p>
    <w:p w14:paraId="272F2112" w14:textId="1EF32A79"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 short description of what you will be doing</w:t>
      </w:r>
      <w:r w:rsidR="00060E4C">
        <w:rPr>
          <w:rFonts w:ascii="Open Sans" w:hAnsi="Open Sans" w:cs="Open Sans"/>
          <w:b/>
          <w:bCs/>
          <w:color w:val="2E74B5" w:themeColor="accent1" w:themeShade="BF"/>
        </w:rPr>
        <w:t>.</w:t>
      </w:r>
    </w:p>
    <w:tbl>
      <w:tblPr>
        <w:tblStyle w:val="TableGrid"/>
        <w:tblW w:w="0" w:type="auto"/>
        <w:tblLook w:val="04A0" w:firstRow="1" w:lastRow="0" w:firstColumn="1" w:lastColumn="0" w:noHBand="0" w:noVBand="1"/>
      </w:tblPr>
      <w:tblGrid>
        <w:gridCol w:w="9350"/>
      </w:tblGrid>
      <w:tr w:rsidR="00A13636" w14:paraId="0E6E1C6D" w14:textId="77777777" w:rsidTr="00F3507D">
        <w:trPr>
          <w:trHeight w:val="30"/>
        </w:trPr>
        <w:tc>
          <w:tcPr>
            <w:tcW w:w="9350" w:type="dxa"/>
          </w:tcPr>
          <w:p w14:paraId="56147FF0" w14:textId="77777777" w:rsidR="00A13636" w:rsidRDefault="00A13636" w:rsidP="00DE4CDB">
            <w:pPr>
              <w:spacing w:after="200"/>
            </w:pPr>
          </w:p>
          <w:p w14:paraId="608C8F2D" w14:textId="77777777" w:rsidR="00A13636" w:rsidRDefault="00A13636" w:rsidP="00DE4CDB">
            <w:pPr>
              <w:spacing w:after="200"/>
            </w:pPr>
          </w:p>
          <w:p w14:paraId="5DEDFF75" w14:textId="46E1D3F1" w:rsidR="007A16BF" w:rsidRDefault="007A16BF" w:rsidP="00DE4CDB">
            <w:pPr>
              <w:spacing w:after="200"/>
            </w:pPr>
          </w:p>
        </w:tc>
      </w:tr>
    </w:tbl>
    <w:p w14:paraId="45881D4B" w14:textId="7D321E3D" w:rsidR="007B3072" w:rsidRDefault="007B3072" w:rsidP="007B3072">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lastRenderedPageBreak/>
        <w:t>Please provide a brief timeline for your project (e.g. if a 1-time event when do you anticipate hosting it</w:t>
      </w:r>
      <w:r w:rsidR="009D637A">
        <w:rPr>
          <w:rFonts w:ascii="Open Sans" w:hAnsi="Open Sans" w:cs="Open Sans"/>
          <w:b/>
          <w:bCs/>
          <w:color w:val="2E74B5" w:themeColor="accent1" w:themeShade="BF"/>
        </w:rPr>
        <w:t>?</w:t>
      </w:r>
      <w:r>
        <w:rPr>
          <w:rFonts w:ascii="Open Sans" w:hAnsi="Open Sans" w:cs="Open Sans"/>
          <w:b/>
          <w:bCs/>
          <w:color w:val="2E74B5" w:themeColor="accent1" w:themeShade="BF"/>
        </w:rPr>
        <w:t>)</w:t>
      </w:r>
      <w:r w:rsidR="00060E4C">
        <w:rPr>
          <w:rFonts w:ascii="Open Sans" w:hAnsi="Open Sans" w:cs="Open Sans"/>
          <w:b/>
          <w:bCs/>
          <w:color w:val="2E74B5" w:themeColor="accent1" w:themeShade="BF"/>
        </w:rPr>
        <w:t>.</w:t>
      </w:r>
      <w:r>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7B3072" w14:paraId="0F78D1F2" w14:textId="77777777" w:rsidTr="00507332">
        <w:tc>
          <w:tcPr>
            <w:tcW w:w="9350" w:type="dxa"/>
          </w:tcPr>
          <w:p w14:paraId="11D894C6" w14:textId="77777777" w:rsidR="007B3072" w:rsidRDefault="007B3072" w:rsidP="00507332">
            <w:pPr>
              <w:spacing w:after="200"/>
            </w:pPr>
          </w:p>
          <w:p w14:paraId="19FC06A9" w14:textId="77777777" w:rsidR="007B3072" w:rsidRDefault="007B3072" w:rsidP="00507332">
            <w:pPr>
              <w:spacing w:after="200"/>
            </w:pPr>
          </w:p>
          <w:p w14:paraId="74983D69" w14:textId="77777777" w:rsidR="007B3072" w:rsidRDefault="007B3072" w:rsidP="00507332">
            <w:pPr>
              <w:spacing w:after="200"/>
            </w:pPr>
          </w:p>
        </w:tc>
      </w:tr>
    </w:tbl>
    <w:p w14:paraId="38166006" w14:textId="51849871" w:rsidR="00890964" w:rsidRDefault="00890964" w:rsidP="00DE4CDB">
      <w:pPr>
        <w:spacing w:after="200" w:line="240" w:lineRule="auto"/>
        <w:rPr>
          <w:rFonts w:ascii="Open Sans" w:hAnsi="Open Sans" w:cs="Open Sans"/>
          <w:b/>
          <w:bCs/>
          <w:color w:val="2E74B5" w:themeColor="accent1" w:themeShade="BF"/>
        </w:rPr>
      </w:pPr>
    </w:p>
    <w:p w14:paraId="74617966" w14:textId="77777777" w:rsidR="00060E4C" w:rsidRDefault="00914F08" w:rsidP="00060E4C">
      <w:pPr>
        <w:tabs>
          <w:tab w:val="left" w:pos="360"/>
        </w:tabs>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Who is the primary audience for this event? </w:t>
      </w:r>
      <w:r w:rsidR="00060E4C">
        <w:rPr>
          <w:rFonts w:ascii="Open Sans" w:hAnsi="Open Sans" w:cs="Open Sans"/>
          <w:b/>
          <w:bCs/>
          <w:color w:val="2E74B5" w:themeColor="accent1" w:themeShade="BF"/>
        </w:rPr>
        <w:t>(e.g.: family and friends of people who use drugs, people who use drugs, community members, general public, youth)</w:t>
      </w:r>
    </w:p>
    <w:p w14:paraId="41CA59D5" w14:textId="0E0CF895" w:rsidR="00060E4C" w:rsidRDefault="00060E4C" w:rsidP="00060E4C">
      <w:pPr>
        <w:pBdr>
          <w:top w:val="single" w:sz="4" w:space="1" w:color="auto"/>
          <w:left w:val="single" w:sz="4" w:space="4" w:color="auto"/>
          <w:bottom w:val="single" w:sz="4" w:space="1" w:color="auto"/>
          <w:right w:val="single" w:sz="4" w:space="4" w:color="auto"/>
        </w:pBdr>
        <w:spacing w:after="200"/>
      </w:pPr>
    </w:p>
    <w:p w14:paraId="0F0EA478" w14:textId="77777777" w:rsidR="00060E4C" w:rsidRDefault="00060E4C" w:rsidP="00060E4C">
      <w:pPr>
        <w:pBdr>
          <w:top w:val="single" w:sz="4" w:space="1" w:color="auto"/>
          <w:left w:val="single" w:sz="4" w:space="4" w:color="auto"/>
          <w:bottom w:val="single" w:sz="4" w:space="1" w:color="auto"/>
          <w:right w:val="single" w:sz="4" w:space="4" w:color="auto"/>
        </w:pBdr>
        <w:spacing w:after="200"/>
      </w:pPr>
    </w:p>
    <w:p w14:paraId="16582405" w14:textId="5680186E" w:rsidR="00914F08" w:rsidRDefault="00914F08" w:rsidP="00890964">
      <w:pPr>
        <w:tabs>
          <w:tab w:val="left" w:pos="360"/>
        </w:tabs>
        <w:spacing w:after="200" w:line="240" w:lineRule="auto"/>
        <w:rPr>
          <w:rFonts w:ascii="Open Sans" w:hAnsi="Open Sans" w:cs="Open Sans"/>
          <w:b/>
          <w:bCs/>
          <w:color w:val="2E74B5"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4F08" w:rsidRPr="00A13636" w14:paraId="23A84F52" w14:textId="77777777" w:rsidTr="0079569E">
        <w:tc>
          <w:tcPr>
            <w:tcW w:w="4675" w:type="dxa"/>
          </w:tcPr>
          <w:p w14:paraId="168F1C75" w14:textId="77777777" w:rsidR="00914F08" w:rsidRDefault="00914F08" w:rsidP="00890964">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Number of participants expected:</w:t>
            </w:r>
          </w:p>
          <w:p w14:paraId="0B436848" w14:textId="77777777" w:rsidR="00914F08" w:rsidRDefault="00914F08" w:rsidP="00890964">
            <w:pPr>
              <w:spacing w:after="200" w:line="276" w:lineRule="auto"/>
              <w:rPr>
                <w:rFonts w:ascii="Open Sans" w:hAnsi="Open Sans" w:cs="Open Sans"/>
                <w:bCs/>
                <w:i/>
                <w:sz w:val="20"/>
                <w:szCs w:val="20"/>
              </w:rPr>
            </w:pPr>
            <w:r w:rsidRPr="00A13636">
              <w:rPr>
                <w:rFonts w:ascii="Open Sans" w:hAnsi="Open Sans" w:cs="Open Sans"/>
                <w:b/>
                <w:bCs/>
                <w:i/>
                <w:sz w:val="20"/>
                <w:szCs w:val="20"/>
              </w:rPr>
              <w:t>Note:</w:t>
            </w:r>
            <w:r w:rsidRPr="00A13636">
              <w:rPr>
                <w:rFonts w:ascii="Open Sans" w:hAnsi="Open Sans" w:cs="Open Sans"/>
                <w:bCs/>
                <w:i/>
                <w:sz w:val="20"/>
                <w:szCs w:val="20"/>
              </w:rPr>
              <w:t xml:space="preserve"> Please keep track of actual numbers of participants during your event. This is required for your closing report</w:t>
            </w:r>
          </w:p>
          <w:tbl>
            <w:tblPr>
              <w:tblStyle w:val="TableGrid"/>
              <w:tblW w:w="0" w:type="auto"/>
              <w:tblLook w:val="04A0" w:firstRow="1" w:lastRow="0" w:firstColumn="1" w:lastColumn="0" w:noHBand="0" w:noVBand="1"/>
            </w:tblPr>
            <w:tblGrid>
              <w:gridCol w:w="4449"/>
            </w:tblGrid>
            <w:tr w:rsidR="00914F08" w14:paraId="25E42783" w14:textId="77777777" w:rsidTr="006A4B8A">
              <w:tc>
                <w:tcPr>
                  <w:tcW w:w="4449" w:type="dxa"/>
                </w:tcPr>
                <w:p w14:paraId="34045957"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tc>
            </w:tr>
          </w:tbl>
          <w:p w14:paraId="3CCC9C50"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p w14:paraId="6A45819F" w14:textId="19CDF16D" w:rsidR="00914F08" w:rsidRPr="00A13636" w:rsidRDefault="00914F08" w:rsidP="0079569E">
            <w:pPr>
              <w:spacing w:after="200" w:line="276" w:lineRule="auto"/>
              <w:rPr>
                <w:rFonts w:ascii="Open Sans" w:eastAsia="Calibri" w:hAnsi="Open Sans" w:cs="Open Sans"/>
                <w:lang w:val="en-CA"/>
              </w:rPr>
            </w:pPr>
          </w:p>
        </w:tc>
        <w:tc>
          <w:tcPr>
            <w:tcW w:w="4675" w:type="dxa"/>
          </w:tcPr>
          <w:p w14:paraId="3518BFB6" w14:textId="56C90E28" w:rsidR="00914F08" w:rsidRDefault="00914F08" w:rsidP="00A201CC">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an estimated budget:</w:t>
            </w:r>
          </w:p>
          <w:tbl>
            <w:tblPr>
              <w:tblStyle w:val="TableGrid"/>
              <w:tblW w:w="0" w:type="auto"/>
              <w:tblLook w:val="04A0" w:firstRow="1" w:lastRow="0" w:firstColumn="1" w:lastColumn="0" w:noHBand="0" w:noVBand="1"/>
            </w:tblPr>
            <w:tblGrid>
              <w:gridCol w:w="1785"/>
              <w:gridCol w:w="2664"/>
            </w:tblGrid>
            <w:tr w:rsidR="00914F08" w14:paraId="7B90D2E3" w14:textId="77777777" w:rsidTr="00A201CC">
              <w:tc>
                <w:tcPr>
                  <w:tcW w:w="1785" w:type="dxa"/>
                </w:tcPr>
                <w:p w14:paraId="117F78EB"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24E9401"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698D82E" w14:textId="77777777" w:rsidTr="00A201CC">
              <w:tc>
                <w:tcPr>
                  <w:tcW w:w="1785" w:type="dxa"/>
                </w:tcPr>
                <w:p w14:paraId="7DF73736"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00E106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7D58E8B" w14:textId="77777777" w:rsidTr="00A201CC">
              <w:tc>
                <w:tcPr>
                  <w:tcW w:w="1785" w:type="dxa"/>
                </w:tcPr>
                <w:p w14:paraId="30AA0121"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04FA0D1C"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2705A940" w14:textId="77777777" w:rsidTr="00A201CC">
              <w:tc>
                <w:tcPr>
                  <w:tcW w:w="1785" w:type="dxa"/>
                </w:tcPr>
                <w:p w14:paraId="26CA13C9"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3165BCB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5667053F" w14:textId="77777777" w:rsidTr="00A201CC">
              <w:tc>
                <w:tcPr>
                  <w:tcW w:w="1785" w:type="dxa"/>
                </w:tcPr>
                <w:p w14:paraId="1F3ABDE4"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2B938BC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7DA8A184" w14:textId="77777777" w:rsidTr="00A201CC">
              <w:tc>
                <w:tcPr>
                  <w:tcW w:w="1785" w:type="dxa"/>
                </w:tcPr>
                <w:p w14:paraId="4941308E"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4F09C4A"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307D9FEF" w14:textId="77777777" w:rsidTr="00A201CC">
              <w:tc>
                <w:tcPr>
                  <w:tcW w:w="1785" w:type="dxa"/>
                </w:tcPr>
                <w:p w14:paraId="49492E9A"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78DA84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bl>
          <w:p w14:paraId="081834A5" w14:textId="451E3CE6" w:rsidR="00914F08" w:rsidRPr="00A13636" w:rsidRDefault="00914F08" w:rsidP="0079569E">
            <w:pPr>
              <w:spacing w:after="200" w:line="276" w:lineRule="auto"/>
              <w:rPr>
                <w:rFonts w:ascii="Open Sans" w:eastAsia="Calibri" w:hAnsi="Open Sans" w:cs="Open Sans"/>
                <w:lang w:val="en-CA"/>
              </w:rPr>
            </w:pPr>
            <w:r>
              <w:rPr>
                <w:rFonts w:ascii="Open Sans" w:eastAsia="Calibri" w:hAnsi="Open Sans" w:cs="Open Sans"/>
                <w:i/>
                <w:color w:val="2E74B5" w:themeColor="accent1" w:themeShade="BF"/>
                <w:sz w:val="20"/>
                <w:szCs w:val="20"/>
                <w:lang w:val="en-CA"/>
              </w:rPr>
              <w:br/>
            </w:r>
            <w:r w:rsidRPr="00A201CC">
              <w:rPr>
                <w:rFonts w:ascii="Open Sans" w:eastAsia="Calibri" w:hAnsi="Open Sans" w:cs="Open Sans"/>
                <w:i/>
                <w:color w:val="2E74B5" w:themeColor="accent1" w:themeShade="BF"/>
                <w:sz w:val="18"/>
                <w:szCs w:val="20"/>
                <w:lang w:val="en-CA"/>
              </w:rPr>
              <w:t>*budget may be provided in an additional document.</w:t>
            </w:r>
          </w:p>
        </w:tc>
      </w:tr>
      <w:tr w:rsidR="00914F08" w14:paraId="78A21E60" w14:textId="77777777" w:rsidTr="00914F08">
        <w:tc>
          <w:tcPr>
            <w:tcW w:w="4675" w:type="dxa"/>
            <w:vAlign w:val="bottom"/>
          </w:tcPr>
          <w:p w14:paraId="0AF7CB2B" w14:textId="27A2FFBA" w:rsidR="00914F08" w:rsidRDefault="00914F08" w:rsidP="00890964">
            <w:pPr>
              <w:spacing w:after="200" w:line="276" w:lineRule="auto"/>
              <w:rPr>
                <w:rFonts w:ascii="Open Sans" w:eastAsia="Calibri" w:hAnsi="Open Sans" w:cs="Open Sans"/>
                <w:color w:val="2E74B5" w:themeColor="accent1" w:themeShade="BF"/>
                <w:lang w:val="en-CA"/>
              </w:rPr>
            </w:pPr>
            <w:r>
              <w:rPr>
                <w:rFonts w:ascii="Open Sans" w:hAnsi="Open Sans" w:cs="Open Sans"/>
                <w:b/>
                <w:bCs/>
                <w:color w:val="2E74B5" w:themeColor="accent1" w:themeShade="BF"/>
              </w:rPr>
              <w:t>Grant Funding Requested:</w:t>
            </w:r>
          </w:p>
        </w:tc>
        <w:tc>
          <w:tcPr>
            <w:tcW w:w="4675" w:type="dxa"/>
            <w:tcBorders>
              <w:bottom w:val="single" w:sz="4" w:space="0" w:color="auto"/>
            </w:tcBorders>
          </w:tcPr>
          <w:p w14:paraId="5AA7F656" w14:textId="6553FEC2" w:rsidR="00914F08" w:rsidRPr="007A16BF" w:rsidRDefault="00914F08" w:rsidP="00890964">
            <w:pPr>
              <w:spacing w:after="200" w:line="276" w:lineRule="auto"/>
              <w:rPr>
                <w:rFonts w:ascii="Open Sans" w:eastAsia="Calibri" w:hAnsi="Open Sans" w:cs="Open Sans"/>
                <w:i/>
                <w:color w:val="2E74B5" w:themeColor="accent1" w:themeShade="BF"/>
                <w:sz w:val="20"/>
                <w:szCs w:val="20"/>
                <w:u w:val="single"/>
                <w:lang w:val="en-CA"/>
              </w:rPr>
            </w:pPr>
            <w:r>
              <w:rPr>
                <w:rFonts w:ascii="Open Sans" w:eastAsia="Calibri" w:hAnsi="Open Sans" w:cs="Open Sans"/>
                <w:i/>
                <w:color w:val="2E74B5" w:themeColor="accent1" w:themeShade="BF"/>
                <w:sz w:val="20"/>
                <w:szCs w:val="20"/>
                <w:lang w:val="en-CA"/>
              </w:rPr>
              <w:t>$</w:t>
            </w:r>
            <w:r w:rsidR="007A16BF">
              <w:rPr>
                <w:rFonts w:ascii="Open Sans" w:eastAsia="Calibri" w:hAnsi="Open Sans" w:cs="Open Sans"/>
                <w:i/>
                <w:color w:val="2E74B5" w:themeColor="accent1" w:themeShade="BF"/>
                <w:sz w:val="20"/>
                <w:szCs w:val="20"/>
                <w:lang w:val="en-CA"/>
              </w:rPr>
              <w:t xml:space="preserve"> </w:t>
            </w:r>
          </w:p>
        </w:tc>
      </w:tr>
    </w:tbl>
    <w:p w14:paraId="4CD34B37" w14:textId="002576A0" w:rsidR="00943843" w:rsidRDefault="00943843" w:rsidP="000E6D6E">
      <w:pPr>
        <w:spacing w:after="200" w:line="276" w:lineRule="auto"/>
        <w:rPr>
          <w:rFonts w:ascii="Calibri" w:eastAsia="Calibri" w:hAnsi="Calibri" w:cs="Times New Roman"/>
          <w:color w:val="2E74B5" w:themeColor="accent1" w:themeShade="BF"/>
          <w:lang w:val="en-CA"/>
        </w:rPr>
      </w:pPr>
    </w:p>
    <w:p w14:paraId="384489A7" w14:textId="77777777" w:rsidR="008947E7" w:rsidRDefault="008947E7" w:rsidP="000E6D6E">
      <w:pPr>
        <w:spacing w:after="200" w:line="276" w:lineRule="auto"/>
        <w:rPr>
          <w:rFonts w:ascii="Calibri" w:eastAsia="Calibri" w:hAnsi="Calibri" w:cs="Times New Roman"/>
          <w:color w:val="2E74B5" w:themeColor="accent1" w:themeShade="BF"/>
          <w:lang w:val="en-CA"/>
        </w:rPr>
      </w:pPr>
    </w:p>
    <w:p w14:paraId="07896C6F" w14:textId="77777777" w:rsidR="007A16BF" w:rsidRDefault="007A16BF" w:rsidP="008A5A92">
      <w:pPr>
        <w:spacing w:after="200" w:line="240" w:lineRule="auto"/>
        <w:jc w:val="both"/>
        <w:rPr>
          <w:rFonts w:ascii="Open Sans" w:hAnsi="Open Sans" w:cs="Open Sans"/>
          <w:b/>
          <w:bCs/>
          <w:color w:val="2E74B5" w:themeColor="accent1" w:themeShade="BF"/>
        </w:rPr>
      </w:pPr>
    </w:p>
    <w:p w14:paraId="35F2B3C0" w14:textId="08D8FDB3" w:rsidR="00A13636" w:rsidRDefault="00C955A6" w:rsidP="008A5A92">
      <w:pPr>
        <w:spacing w:after="200" w:line="240" w:lineRule="auto"/>
        <w:jc w:val="both"/>
        <w:rPr>
          <w:rFonts w:ascii="Open Sans" w:hAnsi="Open Sans" w:cs="Open Sans"/>
          <w:b/>
          <w:bCs/>
          <w:color w:val="2E74B5" w:themeColor="accent1" w:themeShade="BF"/>
        </w:rPr>
      </w:pPr>
      <w:r>
        <w:rPr>
          <w:rFonts w:ascii="Open Sans" w:hAnsi="Open Sans" w:cs="Open Sans"/>
          <w:b/>
          <w:bCs/>
          <w:color w:val="2E74B5" w:themeColor="accent1" w:themeShade="BF"/>
        </w:rPr>
        <w:t xml:space="preserve">Partnership/Collaboration information: </w:t>
      </w:r>
    </w:p>
    <w:p w14:paraId="28818DAC" w14:textId="5A630F2D" w:rsidR="00890964" w:rsidRDefault="00C955A6" w:rsidP="00F3507D">
      <w:pPr>
        <w:spacing w:after="200" w:line="240" w:lineRule="auto"/>
        <w:jc w:val="both"/>
        <w:rPr>
          <w:rFonts w:ascii="Open Sans" w:hAnsi="Open Sans" w:cs="Open Sans"/>
        </w:rPr>
      </w:pPr>
      <w:r w:rsidRPr="00C955A6">
        <w:rPr>
          <w:rFonts w:ascii="Open Sans" w:hAnsi="Open Sans" w:cs="Open Sans"/>
        </w:rPr>
        <w:t xml:space="preserve">Please list First Nations communities </w:t>
      </w:r>
      <w:r w:rsidR="00CD3061">
        <w:rPr>
          <w:rFonts w:ascii="Open Sans" w:hAnsi="Open Sans" w:cs="Open Sans"/>
        </w:rPr>
        <w:t xml:space="preserve">who have reviewed and formally endorsed your application </w:t>
      </w:r>
      <w:r w:rsidRPr="00C955A6">
        <w:rPr>
          <w:rFonts w:ascii="Open Sans" w:hAnsi="Open Sans" w:cs="Open Sans"/>
        </w:rPr>
        <w:t>and other community partner agencies (Health Authority, non-profit organizations, businesses, etc.) for your</w:t>
      </w:r>
      <w:r w:rsidR="008C295B">
        <w:rPr>
          <w:rFonts w:ascii="Open Sans" w:hAnsi="Open Sans" w:cs="Open Sans"/>
        </w:rPr>
        <w:t xml:space="preserve"> Harm Reduction </w:t>
      </w:r>
      <w:r w:rsidR="00D51F28">
        <w:rPr>
          <w:rFonts w:ascii="Open Sans" w:hAnsi="Open Sans" w:cs="Open Sans"/>
        </w:rPr>
        <w:t>initiative</w:t>
      </w:r>
      <w:r w:rsidR="007B3072">
        <w:rPr>
          <w:rFonts w:ascii="Open Sans" w:hAnsi="Open Sans" w:cs="Open Sans"/>
        </w:rPr>
        <w:t xml:space="preserve">.  Partners would include groups </w:t>
      </w:r>
      <w:r w:rsidRPr="00C955A6">
        <w:rPr>
          <w:rFonts w:ascii="Open Sans" w:hAnsi="Open Sans" w:cs="Open Sans"/>
        </w:rPr>
        <w:t>willing to share in expenses</w:t>
      </w:r>
      <w:r w:rsidR="007B3072">
        <w:rPr>
          <w:rFonts w:ascii="Open Sans" w:hAnsi="Open Sans" w:cs="Open Sans"/>
        </w:rPr>
        <w:t xml:space="preserve"> or</w:t>
      </w:r>
      <w:r w:rsidRPr="00C955A6">
        <w:rPr>
          <w:rFonts w:ascii="Open Sans" w:hAnsi="Open Sans" w:cs="Open Sans"/>
        </w:rPr>
        <w:t xml:space="preserve"> </w:t>
      </w:r>
      <w:r w:rsidR="007B3072">
        <w:rPr>
          <w:rFonts w:ascii="Open Sans" w:hAnsi="Open Sans" w:cs="Open Sans"/>
        </w:rPr>
        <w:t xml:space="preserve">contribute </w:t>
      </w:r>
      <w:r w:rsidRPr="00C955A6">
        <w:rPr>
          <w:rFonts w:ascii="Open Sans" w:hAnsi="Open Sans" w:cs="Open Sans"/>
        </w:rPr>
        <w:t>resource materials, host facilities, health promotions expertise, knowledge in cultur</w:t>
      </w:r>
      <w:r w:rsidR="00D51F28">
        <w:rPr>
          <w:rFonts w:ascii="Open Sans" w:hAnsi="Open Sans" w:cs="Open Sans"/>
        </w:rPr>
        <w:t>al teaching</w:t>
      </w:r>
      <w:r w:rsidRPr="00C955A6">
        <w:rPr>
          <w:rFonts w:ascii="Open Sans" w:hAnsi="Open Sans" w:cs="Open Sans"/>
        </w:rPr>
        <w:t>/tradition</w:t>
      </w:r>
      <w:r w:rsidR="00D51F28">
        <w:rPr>
          <w:rFonts w:ascii="Open Sans" w:hAnsi="Open Sans" w:cs="Open Sans"/>
        </w:rPr>
        <w:t>al wellness</w:t>
      </w:r>
      <w:r w:rsidRPr="00C955A6">
        <w:rPr>
          <w:rFonts w:ascii="Open Sans" w:hAnsi="Open Sans" w:cs="Open Sans"/>
        </w:rPr>
        <w:t>, etc.</w:t>
      </w:r>
      <w:r w:rsidR="00DD621A">
        <w:rPr>
          <w:rFonts w:ascii="Open Sans" w:hAnsi="Open Sans" w:cs="Open Sans"/>
        </w:rPr>
        <w:t xml:space="preserve"> Please note that review and/or endorsement of this application by a First Nation</w:t>
      </w:r>
      <w:r w:rsidR="00347669">
        <w:rPr>
          <w:rFonts w:ascii="Open Sans" w:hAnsi="Open Sans" w:cs="Open Sans"/>
        </w:rPr>
        <w:t>s</w:t>
      </w:r>
      <w:r w:rsidR="00DD621A">
        <w:rPr>
          <w:rFonts w:ascii="Open Sans" w:hAnsi="Open Sans" w:cs="Open Sans"/>
        </w:rPr>
        <w:t xml:space="preserve"> community should be done before submitting for consideration. </w:t>
      </w:r>
    </w:p>
    <w:p w14:paraId="2FB0C309" w14:textId="57C16AB7" w:rsidR="004B75C0" w:rsidRDefault="00187C82" w:rsidP="00DE4CDB">
      <w:pPr>
        <w:spacing w:after="200" w:line="240" w:lineRule="auto"/>
        <w:rPr>
          <w:rFonts w:ascii="Open Sans" w:hAnsi="Open Sans" w:cs="Open Sans"/>
        </w:rPr>
      </w:pPr>
      <w:r>
        <w:rPr>
          <w:rFonts w:ascii="Open Sans" w:hAnsi="Open Sans" w:cs="Open Sans"/>
        </w:rPr>
        <w:t>Please list all partners and their contributions in the below chart:</w:t>
      </w:r>
    </w:p>
    <w:tbl>
      <w:tblPr>
        <w:tblStyle w:val="TableGrid"/>
        <w:tblW w:w="9895" w:type="dxa"/>
        <w:tblLook w:val="04A0" w:firstRow="1" w:lastRow="0" w:firstColumn="1" w:lastColumn="0" w:noHBand="0" w:noVBand="1"/>
      </w:tblPr>
      <w:tblGrid>
        <w:gridCol w:w="2875"/>
        <w:gridCol w:w="4590"/>
        <w:gridCol w:w="2430"/>
      </w:tblGrid>
      <w:tr w:rsidR="003D3579" w14:paraId="557B2ACC" w14:textId="77777777" w:rsidTr="007A16BF">
        <w:tc>
          <w:tcPr>
            <w:tcW w:w="2875" w:type="dxa"/>
          </w:tcPr>
          <w:p w14:paraId="2B36F6EE" w14:textId="77777777" w:rsidR="003D3579" w:rsidRPr="00187C82" w:rsidRDefault="003D3579" w:rsidP="00DE4CDB">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Partner Name</w:t>
            </w:r>
          </w:p>
        </w:tc>
        <w:tc>
          <w:tcPr>
            <w:tcW w:w="4590" w:type="dxa"/>
          </w:tcPr>
          <w:p w14:paraId="628690C1"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hAnsi="Open Sans" w:cs="Open Sans"/>
                <w:b/>
                <w:bCs/>
                <w:sz w:val="20"/>
                <w:szCs w:val="20"/>
              </w:rPr>
              <w:t>Type of contribution from partnership</w:t>
            </w:r>
          </w:p>
        </w:tc>
        <w:tc>
          <w:tcPr>
            <w:tcW w:w="2430" w:type="dxa"/>
          </w:tcPr>
          <w:p w14:paraId="5F6C36B2"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 xml:space="preserve">Estimated </w:t>
            </w:r>
            <w:r>
              <w:rPr>
                <w:rFonts w:ascii="Open Sans" w:eastAsia="Calibri" w:hAnsi="Open Sans" w:cs="Open Sans"/>
                <w:b/>
                <w:sz w:val="20"/>
                <w:szCs w:val="20"/>
                <w:lang w:val="en-CA"/>
              </w:rPr>
              <w:t>value of contribution</w:t>
            </w:r>
            <w:r w:rsidRPr="00187C82">
              <w:rPr>
                <w:rFonts w:ascii="Open Sans" w:eastAsia="Calibri" w:hAnsi="Open Sans" w:cs="Open Sans"/>
                <w:b/>
                <w:sz w:val="20"/>
                <w:szCs w:val="20"/>
                <w:lang w:val="en-CA"/>
              </w:rPr>
              <w:t xml:space="preserve"> </w:t>
            </w:r>
          </w:p>
        </w:tc>
      </w:tr>
      <w:tr w:rsidR="003D3579" w14:paraId="2FADDA77" w14:textId="77777777" w:rsidTr="007A16BF">
        <w:tc>
          <w:tcPr>
            <w:tcW w:w="2875" w:type="dxa"/>
          </w:tcPr>
          <w:p w14:paraId="7125AFAB" w14:textId="77777777" w:rsidR="003D3579" w:rsidRPr="00187C82" w:rsidRDefault="003D3579" w:rsidP="00187C82">
            <w:pPr>
              <w:spacing w:after="200"/>
              <w:rPr>
                <w:rFonts w:ascii="Open Sans" w:eastAsia="Calibri" w:hAnsi="Open Sans" w:cs="Open Sans"/>
                <w:color w:val="2E74B5" w:themeColor="accent1" w:themeShade="BF"/>
                <w:lang w:val="en-CA"/>
              </w:rPr>
            </w:pPr>
          </w:p>
        </w:tc>
        <w:tc>
          <w:tcPr>
            <w:tcW w:w="4590" w:type="dxa"/>
          </w:tcPr>
          <w:p w14:paraId="6D770B39"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0AF68DE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B4C982F" w14:textId="77777777" w:rsidTr="007A16BF">
        <w:tc>
          <w:tcPr>
            <w:tcW w:w="2875" w:type="dxa"/>
          </w:tcPr>
          <w:p w14:paraId="3BA2C605"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E043B7B"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36A97C0"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79DD4194" w14:textId="77777777" w:rsidTr="007A16BF">
        <w:tc>
          <w:tcPr>
            <w:tcW w:w="2875" w:type="dxa"/>
          </w:tcPr>
          <w:p w14:paraId="2477319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70332C6C"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63C142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FB3FC69" w14:textId="77777777" w:rsidTr="007A16BF">
        <w:tc>
          <w:tcPr>
            <w:tcW w:w="2875" w:type="dxa"/>
          </w:tcPr>
          <w:p w14:paraId="3A5F933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C4899F6"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8473B1F" w14:textId="77777777" w:rsidR="003D3579" w:rsidRDefault="003D3579" w:rsidP="00DE4CDB">
            <w:pPr>
              <w:spacing w:after="200"/>
              <w:rPr>
                <w:rFonts w:ascii="Open Sans" w:eastAsia="Calibri" w:hAnsi="Open Sans" w:cs="Open Sans"/>
                <w:color w:val="2E74B5" w:themeColor="accent1" w:themeShade="BF"/>
                <w:lang w:val="en-CA"/>
              </w:rPr>
            </w:pPr>
          </w:p>
        </w:tc>
      </w:tr>
    </w:tbl>
    <w:p w14:paraId="3829B3E4" w14:textId="77777777" w:rsidR="00DE4CDB" w:rsidRDefault="00DE4CDB" w:rsidP="000E6D6E">
      <w:pPr>
        <w:spacing w:after="200" w:line="276" w:lineRule="auto"/>
        <w:rPr>
          <w:rFonts w:ascii="Calibri" w:eastAsia="Calibri" w:hAnsi="Calibri" w:cs="Times New Roman"/>
          <w:color w:val="2E74B5" w:themeColor="accent1" w:themeShade="BF"/>
          <w:lang w:val="en-CA"/>
        </w:rPr>
      </w:pPr>
    </w:p>
    <w:p w14:paraId="63D17B23" w14:textId="77777777" w:rsidR="00DE4CDB" w:rsidRDefault="00DE4CDB" w:rsidP="00DE4CDB">
      <w:pPr>
        <w:spacing w:after="200" w:line="240" w:lineRule="auto"/>
        <w:contextualSpacing/>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any additional information you think may assist us in </w:t>
      </w:r>
      <w:r w:rsidR="00D51F28">
        <w:rPr>
          <w:rFonts w:ascii="Open Sans" w:hAnsi="Open Sans" w:cs="Open Sans"/>
          <w:b/>
          <w:bCs/>
          <w:color w:val="2E74B5" w:themeColor="accent1" w:themeShade="BF"/>
        </w:rPr>
        <w:t>reviewing</w:t>
      </w:r>
      <w:r>
        <w:rPr>
          <w:rFonts w:ascii="Open Sans" w:hAnsi="Open Sans" w:cs="Open Sans"/>
          <w:b/>
          <w:bCs/>
          <w:color w:val="2E74B5" w:themeColor="accent1" w:themeShade="BF"/>
        </w:rPr>
        <w:t xml:space="preserve"> your application.</w:t>
      </w:r>
    </w:p>
    <w:tbl>
      <w:tblPr>
        <w:tblStyle w:val="TableGrid"/>
        <w:tblW w:w="9895" w:type="dxa"/>
        <w:tblLook w:val="04A0" w:firstRow="1" w:lastRow="0" w:firstColumn="1" w:lastColumn="0" w:noHBand="0" w:noVBand="1"/>
      </w:tblPr>
      <w:tblGrid>
        <w:gridCol w:w="9895"/>
      </w:tblGrid>
      <w:tr w:rsidR="00DE4CDB" w14:paraId="0CE8E359" w14:textId="77777777" w:rsidTr="000C7256">
        <w:tc>
          <w:tcPr>
            <w:tcW w:w="9895" w:type="dxa"/>
          </w:tcPr>
          <w:p w14:paraId="766DDDE1" w14:textId="77777777" w:rsidR="00DE4CDB" w:rsidRDefault="00DE4CDB" w:rsidP="00DE4CDB">
            <w:pPr>
              <w:spacing w:after="200" w:line="276" w:lineRule="auto"/>
              <w:rPr>
                <w:rFonts w:ascii="Open Sans" w:hAnsi="Open Sans" w:cs="Open Sans"/>
                <w:b/>
                <w:bCs/>
                <w:color w:val="2E74B5" w:themeColor="accent1" w:themeShade="BF"/>
              </w:rPr>
            </w:pPr>
          </w:p>
          <w:p w14:paraId="6FE5FDB7" w14:textId="77777777" w:rsidR="00DE4CDB" w:rsidRDefault="00DE4CDB" w:rsidP="00DE4CDB">
            <w:pPr>
              <w:spacing w:after="200" w:line="276" w:lineRule="auto"/>
              <w:rPr>
                <w:rFonts w:ascii="Open Sans" w:hAnsi="Open Sans" w:cs="Open Sans"/>
                <w:b/>
                <w:bCs/>
                <w:color w:val="2E74B5" w:themeColor="accent1" w:themeShade="BF"/>
              </w:rPr>
            </w:pPr>
          </w:p>
          <w:p w14:paraId="055E477B" w14:textId="77777777" w:rsidR="00DE4CDB" w:rsidRDefault="00DE4CDB" w:rsidP="00DE4CDB">
            <w:pPr>
              <w:spacing w:after="200" w:line="276" w:lineRule="auto"/>
              <w:rPr>
                <w:rFonts w:ascii="Open Sans" w:hAnsi="Open Sans" w:cs="Open Sans"/>
                <w:b/>
                <w:bCs/>
                <w:color w:val="2E74B5" w:themeColor="accent1" w:themeShade="BF"/>
              </w:rPr>
            </w:pPr>
          </w:p>
        </w:tc>
      </w:tr>
    </w:tbl>
    <w:p w14:paraId="5D668082" w14:textId="77777777" w:rsidR="00DE4CDB" w:rsidRDefault="00DE4CDB" w:rsidP="00DE4CDB">
      <w:pPr>
        <w:spacing w:after="200" w:line="240" w:lineRule="auto"/>
        <w:rPr>
          <w:rFonts w:ascii="Open Sans" w:hAnsi="Open Sans" w:cs="Open Sans"/>
          <w:b/>
          <w:bCs/>
          <w:color w:val="2E74B5" w:themeColor="accent1" w:themeShade="BF"/>
        </w:rPr>
      </w:pPr>
    </w:p>
    <w:p w14:paraId="405CD763" w14:textId="77777777" w:rsidR="00DE4CDB" w:rsidRPr="00D752C4" w:rsidRDefault="00DE4CDB" w:rsidP="00DE4CDB">
      <w:pPr>
        <w:spacing w:after="200" w:line="240" w:lineRule="auto"/>
        <w:rPr>
          <w:rFonts w:ascii="Open Sans" w:hAnsi="Open Sans" w:cs="Open Sans"/>
          <w:b/>
          <w:bCs/>
          <w:color w:val="2E74B5" w:themeColor="accent1" w:themeShade="BF"/>
        </w:rPr>
      </w:pPr>
      <w:r w:rsidRPr="00D752C4">
        <w:rPr>
          <w:rFonts w:ascii="Open Sans" w:hAnsi="Open Sans" w:cs="Open Sans"/>
          <w:b/>
          <w:bCs/>
          <w:color w:val="2E74B5" w:themeColor="accent1" w:themeShade="BF"/>
        </w:rPr>
        <w:t>Reporting and Sharing Your Stories</w:t>
      </w:r>
    </w:p>
    <w:p w14:paraId="44BFDAD7" w14:textId="77777777" w:rsidR="00DE4CDB" w:rsidRPr="00D752C4" w:rsidRDefault="00DE4CDB" w:rsidP="008A5A92">
      <w:pPr>
        <w:pStyle w:val="Default"/>
        <w:jc w:val="both"/>
        <w:rPr>
          <w:sz w:val="22"/>
          <w:szCs w:val="22"/>
        </w:rPr>
      </w:pPr>
      <w:r w:rsidRPr="00D752C4">
        <w:rPr>
          <w:sz w:val="22"/>
          <w:szCs w:val="22"/>
        </w:rPr>
        <w:t xml:space="preserve">The FNHA would like to learn from your Harm Reduction </w:t>
      </w:r>
      <w:r w:rsidR="00D51F28">
        <w:rPr>
          <w:sz w:val="22"/>
          <w:szCs w:val="22"/>
        </w:rPr>
        <w:t>i</w:t>
      </w:r>
      <w:r w:rsidRPr="00D752C4">
        <w:rPr>
          <w:sz w:val="22"/>
          <w:szCs w:val="22"/>
        </w:rPr>
        <w:t xml:space="preserve">nitiatives and share resources and information in order to continue to grow in our collective </w:t>
      </w:r>
      <w:r w:rsidR="00D51F28">
        <w:rPr>
          <w:sz w:val="22"/>
          <w:szCs w:val="22"/>
        </w:rPr>
        <w:t>w</w:t>
      </w:r>
      <w:r w:rsidRPr="00D752C4">
        <w:rPr>
          <w:sz w:val="22"/>
          <w:szCs w:val="22"/>
        </w:rPr>
        <w:t xml:space="preserve">ellness </w:t>
      </w:r>
      <w:r w:rsidR="00D51F28">
        <w:rPr>
          <w:sz w:val="22"/>
          <w:szCs w:val="22"/>
        </w:rPr>
        <w:t>j</w:t>
      </w:r>
      <w:r w:rsidRPr="00D752C4">
        <w:rPr>
          <w:sz w:val="22"/>
          <w:szCs w:val="22"/>
        </w:rPr>
        <w:t xml:space="preserve">ourney. </w:t>
      </w:r>
      <w:r w:rsidR="00D51F28">
        <w:rPr>
          <w:sz w:val="22"/>
          <w:szCs w:val="22"/>
        </w:rPr>
        <w:t xml:space="preserve">As such, all approved initiatives will be </w:t>
      </w:r>
      <w:r w:rsidRPr="00D752C4">
        <w:rPr>
          <w:b/>
          <w:bCs/>
          <w:sz w:val="22"/>
          <w:szCs w:val="22"/>
        </w:rPr>
        <w:t>require</w:t>
      </w:r>
      <w:r w:rsidR="00D51F28" w:rsidRPr="001605B8">
        <w:rPr>
          <w:b/>
          <w:bCs/>
          <w:sz w:val="22"/>
          <w:szCs w:val="22"/>
        </w:rPr>
        <w:t xml:space="preserve">d </w:t>
      </w:r>
      <w:r w:rsidR="00D51F28" w:rsidRPr="00D51F28">
        <w:rPr>
          <w:bCs/>
          <w:sz w:val="22"/>
          <w:szCs w:val="22"/>
        </w:rPr>
        <w:t>to submit</w:t>
      </w:r>
      <w:r w:rsidRPr="00D51F28">
        <w:rPr>
          <w:bCs/>
          <w:sz w:val="22"/>
          <w:szCs w:val="22"/>
        </w:rPr>
        <w:t xml:space="preserve"> </w:t>
      </w:r>
      <w:r w:rsidRPr="00D752C4">
        <w:rPr>
          <w:sz w:val="22"/>
          <w:szCs w:val="22"/>
        </w:rPr>
        <w:t>a brief closing report.</w:t>
      </w:r>
      <w:r w:rsidR="00CD3061">
        <w:rPr>
          <w:sz w:val="22"/>
          <w:szCs w:val="22"/>
        </w:rPr>
        <w:t xml:space="preserve"> </w:t>
      </w:r>
      <w:r w:rsidRPr="00D752C4">
        <w:rPr>
          <w:sz w:val="22"/>
          <w:szCs w:val="22"/>
        </w:rPr>
        <w:t xml:space="preserve">Photos of your </w:t>
      </w:r>
      <w:r w:rsidR="008C295B" w:rsidRPr="00D752C4">
        <w:rPr>
          <w:sz w:val="22"/>
          <w:szCs w:val="22"/>
        </w:rPr>
        <w:t>Harm Reduction</w:t>
      </w:r>
      <w:r w:rsidRPr="00D752C4">
        <w:rPr>
          <w:sz w:val="22"/>
          <w:szCs w:val="22"/>
        </w:rPr>
        <w:t xml:space="preserve"> </w:t>
      </w:r>
      <w:r w:rsidR="00D51F28">
        <w:rPr>
          <w:sz w:val="22"/>
          <w:szCs w:val="22"/>
        </w:rPr>
        <w:t>initiative</w:t>
      </w:r>
      <w:r w:rsidRPr="00D752C4">
        <w:rPr>
          <w:sz w:val="22"/>
          <w:szCs w:val="22"/>
        </w:rPr>
        <w:t xml:space="preserve"> are </w:t>
      </w:r>
      <w:r w:rsidR="00D51F28">
        <w:rPr>
          <w:sz w:val="22"/>
          <w:szCs w:val="22"/>
        </w:rPr>
        <w:t xml:space="preserve">also </w:t>
      </w:r>
      <w:r w:rsidRPr="00D752C4">
        <w:rPr>
          <w:sz w:val="22"/>
          <w:szCs w:val="22"/>
        </w:rPr>
        <w:t xml:space="preserve">greatly appreciated! </w:t>
      </w:r>
    </w:p>
    <w:p w14:paraId="0F3B36D6" w14:textId="77777777" w:rsidR="008C295B" w:rsidRPr="00D752C4" w:rsidRDefault="008C295B" w:rsidP="00DE4CDB">
      <w:pPr>
        <w:pStyle w:val="Default"/>
        <w:rPr>
          <w:sz w:val="22"/>
          <w:szCs w:val="22"/>
        </w:rPr>
      </w:pPr>
    </w:p>
    <w:p w14:paraId="6DB36337" w14:textId="7DF9947B" w:rsidR="00DE4CDB" w:rsidRPr="00D752C4" w:rsidRDefault="00DE4CDB" w:rsidP="00DE4CDB">
      <w:pPr>
        <w:pStyle w:val="Default"/>
        <w:rPr>
          <w:sz w:val="22"/>
          <w:szCs w:val="22"/>
        </w:rPr>
      </w:pPr>
      <w:r w:rsidRPr="00D752C4">
        <w:rPr>
          <w:sz w:val="22"/>
          <w:szCs w:val="22"/>
        </w:rPr>
        <w:t xml:space="preserve">For any questions regarding </w:t>
      </w:r>
      <w:r w:rsidR="009D637A">
        <w:rPr>
          <w:sz w:val="22"/>
          <w:szCs w:val="22"/>
        </w:rPr>
        <w:t xml:space="preserve">the </w:t>
      </w:r>
      <w:r w:rsidRPr="00D752C4">
        <w:rPr>
          <w:sz w:val="22"/>
          <w:szCs w:val="22"/>
        </w:rPr>
        <w:t xml:space="preserve">grant application and guidelines please contact us at: </w:t>
      </w:r>
    </w:p>
    <w:p w14:paraId="06B5CBFF" w14:textId="07530617" w:rsidR="00DE4CDB" w:rsidRPr="00D752C4" w:rsidRDefault="00226558" w:rsidP="00D752C4">
      <w:pPr>
        <w:spacing w:after="200" w:line="240" w:lineRule="auto"/>
        <w:rPr>
          <w:rFonts w:ascii="Open Sans" w:hAnsi="Open Sans" w:cs="Open Sans"/>
          <w:b/>
          <w:bCs/>
          <w:color w:val="2E74B5" w:themeColor="accent1" w:themeShade="BF"/>
        </w:rPr>
      </w:pPr>
      <w:hyperlink r:id="rId18" w:history="1">
        <w:r w:rsidR="002E2149" w:rsidRPr="0079569E">
          <w:rPr>
            <w:rStyle w:val="Hyperlink"/>
            <w:sz w:val="24"/>
          </w:rPr>
          <w:t>hrgrants@fnha.ca</w:t>
        </w:r>
      </w:hyperlink>
      <w:r w:rsidR="002E2149" w:rsidRPr="0079569E">
        <w:rPr>
          <w:sz w:val="24"/>
        </w:rPr>
        <w:t xml:space="preserve"> </w:t>
      </w:r>
    </w:p>
    <w:sectPr w:rsidR="00DE4CDB" w:rsidRPr="00D752C4" w:rsidSect="00A201CC">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5C8D" w14:textId="77777777" w:rsidR="00AD2ADC" w:rsidRDefault="00AD2ADC">
      <w:pPr>
        <w:spacing w:after="0" w:line="240" w:lineRule="auto"/>
      </w:pPr>
      <w:r>
        <w:separator/>
      </w:r>
    </w:p>
  </w:endnote>
  <w:endnote w:type="continuationSeparator" w:id="0">
    <w:p w14:paraId="5B2A34EF" w14:textId="77777777" w:rsidR="00AD2ADC" w:rsidRDefault="00A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7E77" w14:textId="77777777" w:rsidR="00226558" w:rsidRDefault="0022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0A5" w14:textId="2C75AA58" w:rsidR="008A5A92" w:rsidRDefault="008A5A9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226558">
      <w:rPr>
        <w:noProof/>
        <w:color w:val="323E4F" w:themeColor="text2" w:themeShade="BF"/>
        <w:sz w:val="24"/>
        <w:szCs w:val="24"/>
      </w:rPr>
      <w:t>6</w:t>
    </w:r>
    <w:r>
      <w:rPr>
        <w:color w:val="323E4F" w:themeColor="text2" w:themeShade="BF"/>
        <w:sz w:val="24"/>
        <w:szCs w:val="24"/>
      </w:rPr>
      <w:fldChar w:fldCharType="end"/>
    </w:r>
  </w:p>
  <w:p w14:paraId="6030B8F7" w14:textId="77777777" w:rsidR="008A5A92" w:rsidRDefault="008A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04C4" w14:textId="77777777" w:rsidR="00226558" w:rsidRDefault="0022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30A7" w14:textId="77777777" w:rsidR="00AD2ADC" w:rsidRDefault="00AD2ADC">
      <w:pPr>
        <w:spacing w:after="0" w:line="240" w:lineRule="auto"/>
      </w:pPr>
      <w:r>
        <w:separator/>
      </w:r>
    </w:p>
  </w:footnote>
  <w:footnote w:type="continuationSeparator" w:id="0">
    <w:p w14:paraId="37598980" w14:textId="77777777" w:rsidR="00AD2ADC" w:rsidRDefault="00AD2ADC">
      <w:pPr>
        <w:spacing w:after="0" w:line="240" w:lineRule="auto"/>
      </w:pPr>
      <w:r>
        <w:continuationSeparator/>
      </w:r>
    </w:p>
  </w:footnote>
  <w:footnote w:id="1">
    <w:p w14:paraId="7795F46E" w14:textId="56123E93" w:rsidR="009849BF" w:rsidRDefault="001C6184">
      <w:r>
        <w:rPr>
          <w:rStyle w:val="FootnoteReference"/>
        </w:rPr>
        <w:footnoteRef/>
      </w:r>
      <w:r>
        <w:t xml:space="preserve"> </w:t>
      </w:r>
      <w:hyperlink r:id="rId1" w:history="1">
        <w:r w:rsidR="005B7E42" w:rsidRPr="00277508">
          <w:rPr>
            <w:rStyle w:val="Hyperlink"/>
          </w:rPr>
          <w:t>https://www.fnha.ca/Documents/FNHA-harm-reduction-policy-statement.pdf</w:t>
        </w:r>
      </w:hyperlink>
      <w:r w:rsidR="005B7E4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24FC" w14:textId="77777777" w:rsidR="00226558" w:rsidRDefault="0022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CA6" w14:textId="162EB1C4" w:rsidR="008A5A92" w:rsidRDefault="008A5A92" w:rsidP="00C177B5">
    <w:pPr>
      <w:pStyle w:val="Header"/>
    </w:pPr>
    <w:r>
      <w:rPr>
        <w:noProof/>
      </w:rPr>
      <w:drawing>
        <wp:inline distT="0" distB="0" distL="0" distR="0" wp14:anchorId="4252EE61" wp14:editId="1866787C">
          <wp:extent cx="949325" cy="473075"/>
          <wp:effectExtent l="0" t="0" r="3175" b="3175"/>
          <wp:docPr id="35" name="Picture 21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5" name="Picture 219">
                    <a:hlinkClick r:id="rId1"/>
                  </pic:cNvPr>
                  <pic:cNvPicPr/>
                </pic:nvPicPr>
                <pic:blipFill>
                  <a:blip r:embed="rId2" cstate="print">
                    <a:extLst>
                      <a:ext uri="{28A0092B-C50C-407E-A947-70E740481C1C}">
                        <a14:useLocalDpi xmlns:a14="http://schemas.microsoft.com/office/drawing/2010/main" val="0"/>
                      </a:ext>
                    </a:extLst>
                  </a:blip>
                  <a:srcRect t="5382"/>
                  <a:stretch>
                    <a:fillRect/>
                  </a:stretch>
                </pic:blipFill>
                <pic:spPr bwMode="auto">
                  <a:xfrm>
                    <a:off x="0" y="0"/>
                    <a:ext cx="949325" cy="473075"/>
                  </a:xfrm>
                  <a:prstGeom prst="rect">
                    <a:avLst/>
                  </a:prstGeom>
                  <a:noFill/>
                  <a:ln>
                    <a:noFill/>
                  </a:ln>
                </pic:spPr>
              </pic:pic>
            </a:graphicData>
          </a:graphic>
        </wp:inline>
      </w:drawing>
    </w:r>
    <w:r w:rsidR="00C177B5">
      <w:t xml:space="preserve">               </w:t>
    </w:r>
  </w:p>
  <w:p w14:paraId="6A7EBCCE" w14:textId="77777777" w:rsidR="008A5A92" w:rsidRDefault="008A5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3B20" w14:textId="77777777" w:rsidR="00226558" w:rsidRDefault="0022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57D"/>
    <w:multiLevelType w:val="hybridMultilevel"/>
    <w:tmpl w:val="ED2C57B0"/>
    <w:lvl w:ilvl="0" w:tplc="CAF6CF0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864"/>
    <w:multiLevelType w:val="hybridMultilevel"/>
    <w:tmpl w:val="3CE22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182007"/>
    <w:multiLevelType w:val="hybridMultilevel"/>
    <w:tmpl w:val="FC4469F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2C0468B"/>
    <w:multiLevelType w:val="hybridMultilevel"/>
    <w:tmpl w:val="2D38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212E"/>
    <w:multiLevelType w:val="hybridMultilevel"/>
    <w:tmpl w:val="D1509812"/>
    <w:lvl w:ilvl="0" w:tplc="DC123EE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C06D4B"/>
    <w:multiLevelType w:val="hybridMultilevel"/>
    <w:tmpl w:val="37261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17D6F"/>
    <w:multiLevelType w:val="hybridMultilevel"/>
    <w:tmpl w:val="9F6EE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02A12"/>
    <w:multiLevelType w:val="hybridMultilevel"/>
    <w:tmpl w:val="4CB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7A5413"/>
    <w:multiLevelType w:val="hybridMultilevel"/>
    <w:tmpl w:val="F8DE2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D2E27"/>
    <w:multiLevelType w:val="hybridMultilevel"/>
    <w:tmpl w:val="8D2A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B649E"/>
    <w:multiLevelType w:val="hybridMultilevel"/>
    <w:tmpl w:val="2BD61CDC"/>
    <w:lvl w:ilvl="0" w:tplc="CAF6CF0E">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21896"/>
    <w:multiLevelType w:val="hybridMultilevel"/>
    <w:tmpl w:val="EDCC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2698A"/>
    <w:multiLevelType w:val="hybridMultilevel"/>
    <w:tmpl w:val="32484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23A57"/>
    <w:multiLevelType w:val="hybridMultilevel"/>
    <w:tmpl w:val="C2804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B3C6F"/>
    <w:multiLevelType w:val="hybridMultilevel"/>
    <w:tmpl w:val="DC925CE6"/>
    <w:lvl w:ilvl="0" w:tplc="89449B0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79450D4D"/>
    <w:multiLevelType w:val="hybridMultilevel"/>
    <w:tmpl w:val="FC7E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F15D2A"/>
    <w:multiLevelType w:val="hybridMultilevel"/>
    <w:tmpl w:val="DE20357E"/>
    <w:lvl w:ilvl="0" w:tplc="155CBD76">
      <w:start w:val="1"/>
      <w:numFmt w:val="bullet"/>
      <w:lvlText w:val=""/>
      <w:lvlJc w:val="left"/>
      <w:pPr>
        <w:ind w:left="576" w:hanging="288"/>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6"/>
  </w:num>
  <w:num w:numId="2">
    <w:abstractNumId w:val="12"/>
  </w:num>
  <w:num w:numId="3">
    <w:abstractNumId w:val="6"/>
  </w:num>
  <w:num w:numId="4">
    <w:abstractNumId w:val="8"/>
  </w:num>
  <w:num w:numId="5">
    <w:abstractNumId w:val="3"/>
  </w:num>
  <w:num w:numId="6">
    <w:abstractNumId w:val="5"/>
  </w:num>
  <w:num w:numId="7">
    <w:abstractNumId w:val="2"/>
  </w:num>
  <w:num w:numId="8">
    <w:abstractNumId w:val="14"/>
  </w:num>
  <w:num w:numId="9">
    <w:abstractNumId w:val="9"/>
  </w:num>
  <w:num w:numId="10">
    <w:abstractNumId w:val="13"/>
  </w:num>
  <w:num w:numId="11">
    <w:abstractNumId w:val="1"/>
  </w:num>
  <w:num w:numId="12">
    <w:abstractNumId w:val="7"/>
  </w:num>
  <w:num w:numId="13">
    <w:abstractNumId w:val="15"/>
  </w:num>
  <w:num w:numId="14">
    <w:abstractNumId w:val="0"/>
  </w:num>
  <w:num w:numId="15">
    <w:abstractNumId w:val="1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D6"/>
    <w:rsid w:val="000030E9"/>
    <w:rsid w:val="00020158"/>
    <w:rsid w:val="00030537"/>
    <w:rsid w:val="0003696F"/>
    <w:rsid w:val="0005746C"/>
    <w:rsid w:val="00060E4C"/>
    <w:rsid w:val="00085986"/>
    <w:rsid w:val="000B136A"/>
    <w:rsid w:val="000C7256"/>
    <w:rsid w:val="000D263C"/>
    <w:rsid w:val="000E1905"/>
    <w:rsid w:val="000E6D6E"/>
    <w:rsid w:val="000F21D4"/>
    <w:rsid w:val="00105F41"/>
    <w:rsid w:val="00106CC0"/>
    <w:rsid w:val="00150B3A"/>
    <w:rsid w:val="001605B8"/>
    <w:rsid w:val="00187C82"/>
    <w:rsid w:val="001A32B7"/>
    <w:rsid w:val="001C6184"/>
    <w:rsid w:val="001E31C2"/>
    <w:rsid w:val="001E595C"/>
    <w:rsid w:val="001E674A"/>
    <w:rsid w:val="00226558"/>
    <w:rsid w:val="0025080C"/>
    <w:rsid w:val="0025522C"/>
    <w:rsid w:val="002804D2"/>
    <w:rsid w:val="00286206"/>
    <w:rsid w:val="002A0DF9"/>
    <w:rsid w:val="002C287F"/>
    <w:rsid w:val="002E0D52"/>
    <w:rsid w:val="002E2149"/>
    <w:rsid w:val="00316559"/>
    <w:rsid w:val="00322A4F"/>
    <w:rsid w:val="003272BC"/>
    <w:rsid w:val="00347669"/>
    <w:rsid w:val="003543F8"/>
    <w:rsid w:val="00360FDA"/>
    <w:rsid w:val="003D1061"/>
    <w:rsid w:val="003D3579"/>
    <w:rsid w:val="003D6D7B"/>
    <w:rsid w:val="003E2D12"/>
    <w:rsid w:val="00412B17"/>
    <w:rsid w:val="00491AE6"/>
    <w:rsid w:val="004B75C0"/>
    <w:rsid w:val="004C127E"/>
    <w:rsid w:val="004D23AB"/>
    <w:rsid w:val="005052D6"/>
    <w:rsid w:val="0052266F"/>
    <w:rsid w:val="00563113"/>
    <w:rsid w:val="005736FA"/>
    <w:rsid w:val="00584CAC"/>
    <w:rsid w:val="00585200"/>
    <w:rsid w:val="005B7E42"/>
    <w:rsid w:val="005E60AD"/>
    <w:rsid w:val="0062346D"/>
    <w:rsid w:val="00640B37"/>
    <w:rsid w:val="00653769"/>
    <w:rsid w:val="0065611D"/>
    <w:rsid w:val="0069077D"/>
    <w:rsid w:val="006A1FC9"/>
    <w:rsid w:val="006A79B3"/>
    <w:rsid w:val="006B5874"/>
    <w:rsid w:val="006D1772"/>
    <w:rsid w:val="006D5EB6"/>
    <w:rsid w:val="006E192E"/>
    <w:rsid w:val="006E73E7"/>
    <w:rsid w:val="006F24AE"/>
    <w:rsid w:val="006F40C6"/>
    <w:rsid w:val="0070420C"/>
    <w:rsid w:val="0072466F"/>
    <w:rsid w:val="00747A49"/>
    <w:rsid w:val="00762BFA"/>
    <w:rsid w:val="0076757B"/>
    <w:rsid w:val="007702A5"/>
    <w:rsid w:val="00780AB8"/>
    <w:rsid w:val="0079569E"/>
    <w:rsid w:val="007A16BF"/>
    <w:rsid w:val="007A6E43"/>
    <w:rsid w:val="007B3072"/>
    <w:rsid w:val="008142AE"/>
    <w:rsid w:val="00817950"/>
    <w:rsid w:val="00827840"/>
    <w:rsid w:val="00827B1F"/>
    <w:rsid w:val="008363DC"/>
    <w:rsid w:val="00842F73"/>
    <w:rsid w:val="0085676D"/>
    <w:rsid w:val="00872F9F"/>
    <w:rsid w:val="00876A84"/>
    <w:rsid w:val="00890964"/>
    <w:rsid w:val="008947E7"/>
    <w:rsid w:val="008A5A92"/>
    <w:rsid w:val="008B0769"/>
    <w:rsid w:val="008C295B"/>
    <w:rsid w:val="008D0175"/>
    <w:rsid w:val="008D22C5"/>
    <w:rsid w:val="008F3C79"/>
    <w:rsid w:val="00914F08"/>
    <w:rsid w:val="009318FB"/>
    <w:rsid w:val="009404EB"/>
    <w:rsid w:val="00943843"/>
    <w:rsid w:val="0096140E"/>
    <w:rsid w:val="009676CB"/>
    <w:rsid w:val="009849BF"/>
    <w:rsid w:val="009A6908"/>
    <w:rsid w:val="009B0C67"/>
    <w:rsid w:val="009D1ED2"/>
    <w:rsid w:val="009D637A"/>
    <w:rsid w:val="009E5F6B"/>
    <w:rsid w:val="009E6FFB"/>
    <w:rsid w:val="00A13636"/>
    <w:rsid w:val="00A201CC"/>
    <w:rsid w:val="00A24C1B"/>
    <w:rsid w:val="00A4260E"/>
    <w:rsid w:val="00A436F9"/>
    <w:rsid w:val="00A8407D"/>
    <w:rsid w:val="00A842C5"/>
    <w:rsid w:val="00A94A89"/>
    <w:rsid w:val="00AD2ADC"/>
    <w:rsid w:val="00AE0195"/>
    <w:rsid w:val="00AF7988"/>
    <w:rsid w:val="00B07A1B"/>
    <w:rsid w:val="00B920D8"/>
    <w:rsid w:val="00B94513"/>
    <w:rsid w:val="00BD3107"/>
    <w:rsid w:val="00BD7DEB"/>
    <w:rsid w:val="00C177B5"/>
    <w:rsid w:val="00C41C4D"/>
    <w:rsid w:val="00C477DF"/>
    <w:rsid w:val="00C540CA"/>
    <w:rsid w:val="00C55D60"/>
    <w:rsid w:val="00C955A6"/>
    <w:rsid w:val="00C97042"/>
    <w:rsid w:val="00CA0A2B"/>
    <w:rsid w:val="00CD0862"/>
    <w:rsid w:val="00CD3061"/>
    <w:rsid w:val="00CD6A37"/>
    <w:rsid w:val="00CE105C"/>
    <w:rsid w:val="00D0127C"/>
    <w:rsid w:val="00D254E1"/>
    <w:rsid w:val="00D42478"/>
    <w:rsid w:val="00D51F28"/>
    <w:rsid w:val="00D52819"/>
    <w:rsid w:val="00D6665C"/>
    <w:rsid w:val="00D73643"/>
    <w:rsid w:val="00D752C4"/>
    <w:rsid w:val="00D935D5"/>
    <w:rsid w:val="00DD621A"/>
    <w:rsid w:val="00DE4CDB"/>
    <w:rsid w:val="00E00249"/>
    <w:rsid w:val="00E0233C"/>
    <w:rsid w:val="00E37861"/>
    <w:rsid w:val="00E43BE4"/>
    <w:rsid w:val="00E4735C"/>
    <w:rsid w:val="00E552BA"/>
    <w:rsid w:val="00EC3F6B"/>
    <w:rsid w:val="00ED0D8F"/>
    <w:rsid w:val="00ED19DB"/>
    <w:rsid w:val="00ED3A2A"/>
    <w:rsid w:val="00EE364F"/>
    <w:rsid w:val="00EF1A77"/>
    <w:rsid w:val="00F053C4"/>
    <w:rsid w:val="00F17B4B"/>
    <w:rsid w:val="00F3507D"/>
    <w:rsid w:val="00F42153"/>
    <w:rsid w:val="00F4554E"/>
    <w:rsid w:val="00F45C83"/>
    <w:rsid w:val="00F62057"/>
    <w:rsid w:val="00FA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36"/>
  </w:style>
  <w:style w:type="paragraph" w:styleId="Heading1">
    <w:name w:val="heading 1"/>
    <w:basedOn w:val="Normal"/>
    <w:next w:val="Normal"/>
    <w:link w:val="Heading1Char"/>
    <w:uiPriority w:val="9"/>
    <w:qFormat/>
    <w:rsid w:val="00B0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B4B"/>
    <w:rPr>
      <w:rFonts w:asciiTheme="majorHAnsi" w:eastAsiaTheme="majorEastAsia" w:hAnsiTheme="majorHAnsi" w:cstheme="majorBidi"/>
      <w:color w:val="2E74B5" w:themeColor="accent1" w:themeShade="BF"/>
      <w:sz w:val="26"/>
      <w:szCs w:val="26"/>
    </w:rPr>
  </w:style>
  <w:style w:type="table" w:customStyle="1" w:styleId="TableGrid12">
    <w:name w:val="Table Grid12"/>
    <w:basedOn w:val="TableNormal"/>
    <w:next w:val="TableGrid"/>
    <w:uiPriority w:val="5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D6E"/>
    <w:pPr>
      <w:ind w:left="720"/>
      <w:contextualSpacing/>
    </w:pPr>
  </w:style>
  <w:style w:type="character" w:styleId="Hyperlink">
    <w:name w:val="Hyperlink"/>
    <w:basedOn w:val="DefaultParagraphFont"/>
    <w:uiPriority w:val="99"/>
    <w:unhideWhenUsed/>
    <w:rsid w:val="000E6D6E"/>
    <w:rPr>
      <w:color w:val="0563C1" w:themeColor="hyperlink"/>
      <w:u w:val="single"/>
    </w:rPr>
  </w:style>
  <w:style w:type="character" w:customStyle="1" w:styleId="ListParagraphChar">
    <w:name w:val="List Paragraph Char"/>
    <w:link w:val="ListParagraph"/>
    <w:uiPriority w:val="34"/>
    <w:rsid w:val="000E6D6E"/>
  </w:style>
  <w:style w:type="character" w:customStyle="1" w:styleId="Heading3Char">
    <w:name w:val="Heading 3 Char"/>
    <w:basedOn w:val="DefaultParagraphFont"/>
    <w:link w:val="Heading3"/>
    <w:uiPriority w:val="9"/>
    <w:rsid w:val="0076757B"/>
    <w:rPr>
      <w:rFonts w:asciiTheme="majorHAnsi" w:eastAsiaTheme="majorEastAsia" w:hAnsiTheme="majorHAnsi" w:cstheme="majorBidi"/>
      <w:color w:val="1F4D78" w:themeColor="accent1" w:themeShade="7F"/>
      <w:sz w:val="24"/>
      <w:szCs w:val="24"/>
    </w:rPr>
  </w:style>
  <w:style w:type="paragraph" w:customStyle="1" w:styleId="Default">
    <w:name w:val="Default"/>
    <w:rsid w:val="008142AE"/>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B07A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2A"/>
    <w:rPr>
      <w:rFonts w:ascii="Segoe UI" w:hAnsi="Segoe UI" w:cs="Segoe UI"/>
      <w:sz w:val="18"/>
      <w:szCs w:val="18"/>
    </w:rPr>
  </w:style>
  <w:style w:type="character" w:styleId="PlaceholderText">
    <w:name w:val="Placeholder Text"/>
    <w:basedOn w:val="DefaultParagraphFont"/>
    <w:uiPriority w:val="99"/>
    <w:semiHidden/>
    <w:rsid w:val="00DE4CDB"/>
    <w:rPr>
      <w:color w:val="808080"/>
    </w:rPr>
  </w:style>
  <w:style w:type="paragraph" w:styleId="Header">
    <w:name w:val="header"/>
    <w:basedOn w:val="Normal"/>
    <w:link w:val="HeaderChar"/>
    <w:uiPriority w:val="99"/>
    <w:unhideWhenUsed/>
    <w:rsid w:val="000E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5"/>
  </w:style>
  <w:style w:type="character" w:styleId="CommentReference">
    <w:name w:val="annotation reference"/>
    <w:basedOn w:val="DefaultParagraphFont"/>
    <w:uiPriority w:val="99"/>
    <w:semiHidden/>
    <w:unhideWhenUsed/>
    <w:rsid w:val="001E674A"/>
    <w:rPr>
      <w:sz w:val="16"/>
      <w:szCs w:val="16"/>
    </w:rPr>
  </w:style>
  <w:style w:type="paragraph" w:styleId="CommentText">
    <w:name w:val="annotation text"/>
    <w:basedOn w:val="Normal"/>
    <w:link w:val="CommentTextChar"/>
    <w:uiPriority w:val="99"/>
    <w:semiHidden/>
    <w:unhideWhenUsed/>
    <w:rsid w:val="001E674A"/>
    <w:pPr>
      <w:spacing w:line="240" w:lineRule="auto"/>
    </w:pPr>
    <w:rPr>
      <w:sz w:val="20"/>
      <w:szCs w:val="20"/>
    </w:rPr>
  </w:style>
  <w:style w:type="character" w:customStyle="1" w:styleId="CommentTextChar">
    <w:name w:val="Comment Text Char"/>
    <w:basedOn w:val="DefaultParagraphFont"/>
    <w:link w:val="CommentText"/>
    <w:uiPriority w:val="99"/>
    <w:semiHidden/>
    <w:rsid w:val="001E674A"/>
    <w:rPr>
      <w:sz w:val="20"/>
      <w:szCs w:val="20"/>
    </w:rPr>
  </w:style>
  <w:style w:type="paragraph" w:styleId="CommentSubject">
    <w:name w:val="annotation subject"/>
    <w:basedOn w:val="CommentText"/>
    <w:next w:val="CommentText"/>
    <w:link w:val="CommentSubjectChar"/>
    <w:uiPriority w:val="99"/>
    <w:semiHidden/>
    <w:unhideWhenUsed/>
    <w:rsid w:val="001E674A"/>
    <w:rPr>
      <w:b/>
      <w:bCs/>
    </w:rPr>
  </w:style>
  <w:style w:type="character" w:customStyle="1" w:styleId="CommentSubjectChar">
    <w:name w:val="Comment Subject Char"/>
    <w:basedOn w:val="CommentTextChar"/>
    <w:link w:val="CommentSubject"/>
    <w:uiPriority w:val="99"/>
    <w:semiHidden/>
    <w:rsid w:val="001E674A"/>
    <w:rPr>
      <w:b/>
      <w:bCs/>
      <w:sz w:val="20"/>
      <w:szCs w:val="20"/>
    </w:rPr>
  </w:style>
  <w:style w:type="paragraph" w:styleId="FootnoteText">
    <w:name w:val="footnote text"/>
    <w:basedOn w:val="Normal"/>
    <w:link w:val="FootnoteTextChar"/>
    <w:uiPriority w:val="99"/>
    <w:semiHidden/>
    <w:unhideWhenUsed/>
    <w:rsid w:val="001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84"/>
    <w:rPr>
      <w:sz w:val="20"/>
      <w:szCs w:val="20"/>
    </w:rPr>
  </w:style>
  <w:style w:type="character" w:styleId="FootnoteReference">
    <w:name w:val="footnote reference"/>
    <w:basedOn w:val="DefaultParagraphFont"/>
    <w:uiPriority w:val="99"/>
    <w:semiHidden/>
    <w:unhideWhenUsed/>
    <w:rsid w:val="001C6184"/>
    <w:rPr>
      <w:vertAlign w:val="superscript"/>
    </w:rPr>
  </w:style>
  <w:style w:type="character" w:styleId="FollowedHyperlink">
    <w:name w:val="FollowedHyperlink"/>
    <w:basedOn w:val="DefaultParagraphFont"/>
    <w:uiPriority w:val="99"/>
    <w:semiHidden/>
    <w:unhideWhenUsed/>
    <w:rsid w:val="00F3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82473">
      <w:bodyDiv w:val="1"/>
      <w:marLeft w:val="0"/>
      <w:marRight w:val="0"/>
      <w:marTop w:val="0"/>
      <w:marBottom w:val="0"/>
      <w:divBdr>
        <w:top w:val="none" w:sz="0" w:space="0" w:color="auto"/>
        <w:left w:val="none" w:sz="0" w:space="0" w:color="auto"/>
        <w:bottom w:val="none" w:sz="0" w:space="0" w:color="auto"/>
        <w:right w:val="none" w:sz="0" w:space="0" w:color="auto"/>
      </w:divBdr>
    </w:div>
    <w:div w:id="1447194322">
      <w:bodyDiv w:val="1"/>
      <w:marLeft w:val="0"/>
      <w:marRight w:val="0"/>
      <w:marTop w:val="0"/>
      <w:marBottom w:val="0"/>
      <w:divBdr>
        <w:top w:val="none" w:sz="0" w:space="0" w:color="auto"/>
        <w:left w:val="none" w:sz="0" w:space="0" w:color="auto"/>
        <w:bottom w:val="none" w:sz="0" w:space="0" w:color="auto"/>
        <w:right w:val="none" w:sz="0" w:space="0" w:color="auto"/>
      </w:divBdr>
      <w:divsChild>
        <w:div w:id="917176656">
          <w:marLeft w:val="0"/>
          <w:marRight w:val="0"/>
          <w:marTop w:val="0"/>
          <w:marBottom w:val="0"/>
          <w:divBdr>
            <w:top w:val="none" w:sz="0" w:space="0" w:color="auto"/>
            <w:left w:val="none" w:sz="0" w:space="0" w:color="auto"/>
            <w:bottom w:val="none" w:sz="0" w:space="0" w:color="auto"/>
            <w:right w:val="none" w:sz="0" w:space="0" w:color="auto"/>
          </w:divBdr>
          <w:divsChild>
            <w:div w:id="1300767221">
              <w:marLeft w:val="0"/>
              <w:marRight w:val="0"/>
              <w:marTop w:val="0"/>
              <w:marBottom w:val="0"/>
              <w:divBdr>
                <w:top w:val="none" w:sz="0" w:space="0" w:color="auto"/>
                <w:left w:val="none" w:sz="0" w:space="0" w:color="auto"/>
                <w:bottom w:val="none" w:sz="0" w:space="0" w:color="auto"/>
                <w:right w:val="none" w:sz="0" w:space="0" w:color="auto"/>
              </w:divBdr>
              <w:divsChild>
                <w:div w:id="273485420">
                  <w:marLeft w:val="0"/>
                  <w:marRight w:val="0"/>
                  <w:marTop w:val="0"/>
                  <w:marBottom w:val="0"/>
                  <w:divBdr>
                    <w:top w:val="none" w:sz="0" w:space="0" w:color="auto"/>
                    <w:left w:val="none" w:sz="0" w:space="0" w:color="auto"/>
                    <w:bottom w:val="none" w:sz="0" w:space="0" w:color="auto"/>
                    <w:right w:val="none" w:sz="0" w:space="0" w:color="auto"/>
                  </w:divBdr>
                  <w:divsChild>
                    <w:div w:id="1996957199">
                      <w:marLeft w:val="0"/>
                      <w:marRight w:val="0"/>
                      <w:marTop w:val="0"/>
                      <w:marBottom w:val="0"/>
                      <w:divBdr>
                        <w:top w:val="none" w:sz="0" w:space="0" w:color="auto"/>
                        <w:left w:val="none" w:sz="0" w:space="0" w:color="auto"/>
                        <w:bottom w:val="none" w:sz="0" w:space="0" w:color="auto"/>
                        <w:right w:val="none" w:sz="0" w:space="0" w:color="auto"/>
                      </w:divBdr>
                      <w:divsChild>
                        <w:div w:id="1881933324">
                          <w:marLeft w:val="0"/>
                          <w:marRight w:val="0"/>
                          <w:marTop w:val="0"/>
                          <w:marBottom w:val="0"/>
                          <w:divBdr>
                            <w:top w:val="none" w:sz="0" w:space="0" w:color="auto"/>
                            <w:left w:val="none" w:sz="0" w:space="0" w:color="auto"/>
                            <w:bottom w:val="none" w:sz="0" w:space="0" w:color="auto"/>
                            <w:right w:val="none" w:sz="0" w:space="0" w:color="auto"/>
                          </w:divBdr>
                          <w:divsChild>
                            <w:div w:id="1373773796">
                              <w:marLeft w:val="0"/>
                              <w:marRight w:val="0"/>
                              <w:marTop w:val="0"/>
                              <w:marBottom w:val="0"/>
                              <w:divBdr>
                                <w:top w:val="none" w:sz="0" w:space="0" w:color="auto"/>
                                <w:left w:val="none" w:sz="0" w:space="0" w:color="auto"/>
                                <w:bottom w:val="none" w:sz="0" w:space="0" w:color="auto"/>
                                <w:right w:val="none" w:sz="0" w:space="0" w:color="auto"/>
                              </w:divBdr>
                              <w:divsChild>
                                <w:div w:id="2021732971">
                                  <w:marLeft w:val="0"/>
                                  <w:marRight w:val="0"/>
                                  <w:marTop w:val="0"/>
                                  <w:marBottom w:val="0"/>
                                  <w:divBdr>
                                    <w:top w:val="none" w:sz="0" w:space="0" w:color="auto"/>
                                    <w:left w:val="none" w:sz="0" w:space="0" w:color="auto"/>
                                    <w:bottom w:val="single" w:sz="6" w:space="0" w:color="F8F8F9"/>
                                    <w:right w:val="none" w:sz="0" w:space="0" w:color="auto"/>
                                  </w:divBdr>
                                  <w:divsChild>
                                    <w:div w:id="39867478">
                                      <w:marLeft w:val="0"/>
                                      <w:marRight w:val="0"/>
                                      <w:marTop w:val="0"/>
                                      <w:marBottom w:val="0"/>
                                      <w:divBdr>
                                        <w:top w:val="none" w:sz="0" w:space="0" w:color="DBDDE0"/>
                                        <w:left w:val="none" w:sz="0" w:space="0" w:color="auto"/>
                                        <w:bottom w:val="none" w:sz="0" w:space="0" w:color="auto"/>
                                        <w:right w:val="none" w:sz="0" w:space="0" w:color="auto"/>
                                      </w:divBdr>
                                      <w:divsChild>
                                        <w:div w:id="789208">
                                          <w:marLeft w:val="0"/>
                                          <w:marRight w:val="0"/>
                                          <w:marTop w:val="0"/>
                                          <w:marBottom w:val="0"/>
                                          <w:divBdr>
                                            <w:top w:val="none" w:sz="0" w:space="0" w:color="auto"/>
                                            <w:left w:val="none" w:sz="0" w:space="0" w:color="auto"/>
                                            <w:bottom w:val="none" w:sz="0" w:space="0" w:color="auto"/>
                                            <w:right w:val="none" w:sz="0" w:space="0" w:color="auto"/>
                                          </w:divBdr>
                                          <w:divsChild>
                                            <w:div w:id="699210674">
                                              <w:marLeft w:val="-225"/>
                                              <w:marRight w:val="-225"/>
                                              <w:marTop w:val="360"/>
                                              <w:marBottom w:val="0"/>
                                              <w:divBdr>
                                                <w:top w:val="none" w:sz="0" w:space="0" w:color="auto"/>
                                                <w:left w:val="none" w:sz="0" w:space="0" w:color="auto"/>
                                                <w:bottom w:val="none" w:sz="0" w:space="0" w:color="auto"/>
                                                <w:right w:val="none" w:sz="0" w:space="0" w:color="auto"/>
                                              </w:divBdr>
                                              <w:divsChild>
                                                <w:div w:id="2037121846">
                                                  <w:marLeft w:val="0"/>
                                                  <w:marRight w:val="0"/>
                                                  <w:marTop w:val="0"/>
                                                  <w:marBottom w:val="0"/>
                                                  <w:divBdr>
                                                    <w:top w:val="none" w:sz="0" w:space="0" w:color="auto"/>
                                                    <w:left w:val="none" w:sz="0" w:space="0" w:color="auto"/>
                                                    <w:bottom w:val="none" w:sz="0" w:space="0" w:color="auto"/>
                                                    <w:right w:val="none" w:sz="0" w:space="0" w:color="auto"/>
                                                  </w:divBdr>
                                                  <w:divsChild>
                                                    <w:div w:id="184906349">
                                                      <w:marLeft w:val="0"/>
                                                      <w:marRight w:val="0"/>
                                                      <w:marTop w:val="0"/>
                                                      <w:marBottom w:val="0"/>
                                                      <w:divBdr>
                                                        <w:top w:val="none" w:sz="0" w:space="0" w:color="auto"/>
                                                        <w:left w:val="none" w:sz="0" w:space="0" w:color="auto"/>
                                                        <w:bottom w:val="none" w:sz="0" w:space="0" w:color="auto"/>
                                                        <w:right w:val="none" w:sz="0" w:space="0" w:color="auto"/>
                                                      </w:divBdr>
                                                      <w:divsChild>
                                                        <w:div w:id="1752653430">
                                                          <w:marLeft w:val="0"/>
                                                          <w:marRight w:val="0"/>
                                                          <w:marTop w:val="0"/>
                                                          <w:marBottom w:val="0"/>
                                                          <w:divBdr>
                                                            <w:top w:val="none" w:sz="0" w:space="0" w:color="auto"/>
                                                            <w:left w:val="none" w:sz="0" w:space="0" w:color="auto"/>
                                                            <w:bottom w:val="none" w:sz="0" w:space="0" w:color="auto"/>
                                                            <w:right w:val="none" w:sz="0" w:space="0" w:color="auto"/>
                                                          </w:divBdr>
                                                          <w:divsChild>
                                                            <w:div w:id="1676685725">
                                                              <w:marLeft w:val="0"/>
                                                              <w:marRight w:val="0"/>
                                                              <w:marTop w:val="0"/>
                                                              <w:marBottom w:val="0"/>
                                                              <w:divBdr>
                                                                <w:top w:val="none" w:sz="0" w:space="0" w:color="auto"/>
                                                                <w:left w:val="none" w:sz="0" w:space="0" w:color="auto"/>
                                                                <w:bottom w:val="none" w:sz="0" w:space="0" w:color="auto"/>
                                                                <w:right w:val="none" w:sz="0" w:space="0" w:color="auto"/>
                                                              </w:divBdr>
                                                            </w:div>
                                                            <w:div w:id="2024431221">
                                                              <w:marLeft w:val="0"/>
                                                              <w:marRight w:val="0"/>
                                                              <w:marTop w:val="0"/>
                                                              <w:marBottom w:val="0"/>
                                                              <w:divBdr>
                                                                <w:top w:val="none" w:sz="0" w:space="0" w:color="auto"/>
                                                                <w:left w:val="none" w:sz="0" w:space="0" w:color="auto"/>
                                                                <w:bottom w:val="none" w:sz="0" w:space="0" w:color="auto"/>
                                                                <w:right w:val="none" w:sz="0" w:space="0" w:color="auto"/>
                                                              </w:divBdr>
                                                            </w:div>
                                                            <w:div w:id="1146242765">
                                                              <w:marLeft w:val="0"/>
                                                              <w:marRight w:val="0"/>
                                                              <w:marTop w:val="0"/>
                                                              <w:marBottom w:val="0"/>
                                                              <w:divBdr>
                                                                <w:top w:val="none" w:sz="0" w:space="0" w:color="auto"/>
                                                                <w:left w:val="none" w:sz="0" w:space="0" w:color="auto"/>
                                                                <w:bottom w:val="none" w:sz="0" w:space="0" w:color="auto"/>
                                                                <w:right w:val="none" w:sz="0" w:space="0" w:color="auto"/>
                                                              </w:divBdr>
                                                            </w:div>
                                                            <w:div w:id="860362026">
                                                              <w:marLeft w:val="0"/>
                                                              <w:marRight w:val="0"/>
                                                              <w:marTop w:val="0"/>
                                                              <w:marBottom w:val="0"/>
                                                              <w:divBdr>
                                                                <w:top w:val="none" w:sz="0" w:space="0" w:color="auto"/>
                                                                <w:left w:val="none" w:sz="0" w:space="0" w:color="auto"/>
                                                                <w:bottom w:val="none" w:sz="0" w:space="0" w:color="auto"/>
                                                                <w:right w:val="none" w:sz="0" w:space="0" w:color="auto"/>
                                                              </w:divBdr>
                                                            </w:div>
                                                            <w:div w:id="21085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rants@fnha.ca" TargetMode="External"/><Relationship Id="rId13" Type="http://schemas.openxmlformats.org/officeDocument/2006/relationships/header" Target="header2.xml"/><Relationship Id="rId18" Type="http://schemas.openxmlformats.org/officeDocument/2006/relationships/hyperlink" Target="mailto:hrgrants@fnha.ca"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ha.ca/about/region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mailto:hrgrants@fnha.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nha.ca/Documents/FNHA-harm-reduction-policy-statement.pdf"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nha.ca/Documents/FNHA-harm-reduction-policy-statement.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n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8A152-4BD6-478D-91EB-ACDB1B2DB216}">
  <ds:schemaRefs>
    <ds:schemaRef ds:uri="http://schemas.openxmlformats.org/officeDocument/2006/bibliography"/>
  </ds:schemaRefs>
</ds:datastoreItem>
</file>

<file path=customXml/itemProps2.xml><?xml version="1.0" encoding="utf-8"?>
<ds:datastoreItem xmlns:ds="http://schemas.openxmlformats.org/officeDocument/2006/customXml" ds:itemID="{C15BB5A6-33F7-4E2D-BD4B-C6C60FBF39BB}"/>
</file>

<file path=customXml/itemProps3.xml><?xml version="1.0" encoding="utf-8"?>
<ds:datastoreItem xmlns:ds="http://schemas.openxmlformats.org/officeDocument/2006/customXml" ds:itemID="{8763FB8E-0310-4887-8832-CA7751248111}"/>
</file>

<file path=customXml/itemProps4.xml><?xml version="1.0" encoding="utf-8"?>
<ds:datastoreItem xmlns:ds="http://schemas.openxmlformats.org/officeDocument/2006/customXml" ds:itemID="{AF9FCFD9-A55D-4F57-8DB6-96AAA464F7BB}"/>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2024-02-05T21:06:00Z</dcterms:created>
  <dcterms:modified xsi:type="dcterms:W3CDTF">2024-02-05T21:07:00Z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